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AA58" w14:textId="77777777" w:rsidR="003C32FE" w:rsidRPr="00914AFA" w:rsidRDefault="003C32FE" w:rsidP="003C32FE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FA">
        <w:rPr>
          <w:rFonts w:ascii="Times New Roman" w:hAnsi="Times New Roman"/>
          <w:b/>
          <w:sz w:val="28"/>
          <w:szCs w:val="28"/>
        </w:rPr>
        <w:t xml:space="preserve">МУНИЦИПАЛЬНОЕ УЧРЕЖДЕНИЕ </w:t>
      </w:r>
    </w:p>
    <w:p w14:paraId="300BCA29" w14:textId="77777777" w:rsidR="003C32FE" w:rsidRDefault="003C32FE" w:rsidP="003C32FE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FA">
        <w:rPr>
          <w:rFonts w:ascii="Times New Roman" w:hAnsi="Times New Roman"/>
          <w:b/>
          <w:sz w:val="28"/>
          <w:szCs w:val="28"/>
        </w:rPr>
        <w:t>«УПРАВЛЕНИЕ ОБРАЗОВАНИЯ АДМИНИСТРАЦИИ ТОДЖИНСКОГО РАЙОНА РЕСПУБЛИКИ ТЫВА»</w:t>
      </w:r>
    </w:p>
    <w:p w14:paraId="4F5758B7" w14:textId="77777777" w:rsidR="00755CE1" w:rsidRPr="00914AFA" w:rsidRDefault="00755CE1" w:rsidP="003C32FE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F34BCE" w14:textId="77777777" w:rsidR="003C32FE" w:rsidRPr="00914AFA" w:rsidRDefault="003C32FE" w:rsidP="003C32FE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B00A2E" w14:textId="7F4490F9" w:rsidR="00755CE1" w:rsidRDefault="006D4628" w:rsidP="003C3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171F4">
        <w:rPr>
          <w:rFonts w:ascii="Times New Roman" w:hAnsi="Times New Roman"/>
          <w:sz w:val="28"/>
          <w:szCs w:val="28"/>
        </w:rPr>
        <w:t>4 февраля</w:t>
      </w:r>
      <w:r w:rsidR="003C32FE" w:rsidRPr="0091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755CE1">
        <w:rPr>
          <w:rFonts w:ascii="Times New Roman" w:hAnsi="Times New Roman"/>
          <w:sz w:val="28"/>
          <w:szCs w:val="28"/>
        </w:rPr>
        <w:t xml:space="preserve"> года     </w:t>
      </w:r>
      <w:r w:rsidR="00755CE1">
        <w:rPr>
          <w:rFonts w:ascii="Times New Roman" w:hAnsi="Times New Roman"/>
          <w:sz w:val="28"/>
          <w:szCs w:val="28"/>
        </w:rPr>
        <w:tab/>
      </w:r>
      <w:r w:rsidR="00755CE1">
        <w:rPr>
          <w:rFonts w:ascii="Times New Roman" w:hAnsi="Times New Roman"/>
          <w:sz w:val="28"/>
          <w:szCs w:val="28"/>
        </w:rPr>
        <w:tab/>
      </w:r>
      <w:r w:rsidR="00755CE1">
        <w:rPr>
          <w:rFonts w:ascii="Times New Roman" w:hAnsi="Times New Roman"/>
          <w:sz w:val="28"/>
          <w:szCs w:val="28"/>
        </w:rPr>
        <w:tab/>
      </w:r>
      <w:r w:rsidR="00755CE1">
        <w:rPr>
          <w:rFonts w:ascii="Times New Roman" w:hAnsi="Times New Roman"/>
          <w:sz w:val="28"/>
          <w:szCs w:val="28"/>
        </w:rPr>
        <w:tab/>
      </w:r>
      <w:r w:rsidR="00755CE1">
        <w:rPr>
          <w:rFonts w:ascii="Times New Roman" w:hAnsi="Times New Roman"/>
          <w:sz w:val="28"/>
          <w:szCs w:val="28"/>
        </w:rPr>
        <w:tab/>
        <w:t xml:space="preserve">         </w:t>
      </w:r>
      <w:r w:rsidR="003C32FE" w:rsidRPr="00914AFA">
        <w:rPr>
          <w:rFonts w:ascii="Times New Roman" w:hAnsi="Times New Roman"/>
          <w:sz w:val="28"/>
          <w:szCs w:val="28"/>
        </w:rPr>
        <w:t xml:space="preserve">          </w:t>
      </w:r>
      <w:r w:rsidR="002C420E">
        <w:rPr>
          <w:rFonts w:ascii="Times New Roman" w:hAnsi="Times New Roman"/>
          <w:sz w:val="28"/>
          <w:szCs w:val="28"/>
        </w:rPr>
        <w:t xml:space="preserve">           </w:t>
      </w:r>
      <w:r w:rsidR="003C32FE">
        <w:rPr>
          <w:rFonts w:ascii="Times New Roman" w:hAnsi="Times New Roman"/>
          <w:sz w:val="28"/>
          <w:szCs w:val="28"/>
        </w:rPr>
        <w:t xml:space="preserve"> </w:t>
      </w:r>
      <w:r w:rsidR="006B728F">
        <w:rPr>
          <w:rFonts w:ascii="Times New Roman" w:hAnsi="Times New Roman"/>
          <w:sz w:val="28"/>
          <w:szCs w:val="28"/>
        </w:rPr>
        <w:t xml:space="preserve">    </w:t>
      </w:r>
      <w:r w:rsidR="003C32FE" w:rsidRPr="00914AFA">
        <w:rPr>
          <w:rFonts w:ascii="Times New Roman" w:hAnsi="Times New Roman"/>
          <w:sz w:val="28"/>
          <w:szCs w:val="28"/>
        </w:rPr>
        <w:t>№</w:t>
      </w:r>
      <w:r w:rsidR="002C420E">
        <w:rPr>
          <w:rFonts w:ascii="Times New Roman" w:hAnsi="Times New Roman"/>
          <w:sz w:val="28"/>
          <w:szCs w:val="28"/>
        </w:rPr>
        <w:t xml:space="preserve"> </w:t>
      </w:r>
      <w:r w:rsidR="005171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="003C32FE" w:rsidRPr="00914AFA">
        <w:rPr>
          <w:rFonts w:ascii="Times New Roman" w:hAnsi="Times New Roman"/>
          <w:sz w:val="28"/>
          <w:szCs w:val="28"/>
        </w:rPr>
        <w:t xml:space="preserve">                       </w:t>
      </w:r>
    </w:p>
    <w:p w14:paraId="50837993" w14:textId="77777777" w:rsidR="003C32FE" w:rsidRPr="00914AFA" w:rsidRDefault="003C32FE" w:rsidP="002C42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4AFA">
        <w:rPr>
          <w:rFonts w:ascii="Times New Roman" w:hAnsi="Times New Roman"/>
          <w:sz w:val="28"/>
          <w:szCs w:val="28"/>
        </w:rPr>
        <w:t>ПРИКАЗ</w:t>
      </w:r>
    </w:p>
    <w:p w14:paraId="5EDBE7B3" w14:textId="77777777" w:rsidR="003C32FE" w:rsidRDefault="003C32FE" w:rsidP="003C32FE">
      <w:pPr>
        <w:tabs>
          <w:tab w:val="left" w:pos="6735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14AFA">
        <w:rPr>
          <w:rFonts w:ascii="Times New Roman" w:hAnsi="Times New Roman"/>
          <w:sz w:val="28"/>
          <w:szCs w:val="28"/>
        </w:rPr>
        <w:t>с.Тоора-Хем</w:t>
      </w:r>
      <w:proofErr w:type="spellEnd"/>
    </w:p>
    <w:p w14:paraId="35549C10" w14:textId="77777777" w:rsidR="007B5A53" w:rsidRDefault="007B5A53" w:rsidP="007B5A5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6D67DA0E" w14:textId="1B155817" w:rsidR="007B5A53" w:rsidRPr="0076333B" w:rsidRDefault="0006334B" w:rsidP="0076333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5171F4">
        <w:rPr>
          <w:rFonts w:ascii="Times New Roman" w:hAnsi="Times New Roman"/>
          <w:b/>
          <w:sz w:val="28"/>
          <w:szCs w:val="28"/>
        </w:rPr>
        <w:t xml:space="preserve">организованном проведении государственной итоговой аттестации </w:t>
      </w:r>
      <w:r w:rsidR="00914D87">
        <w:rPr>
          <w:rFonts w:ascii="Times New Roman" w:hAnsi="Times New Roman"/>
          <w:b/>
          <w:sz w:val="28"/>
          <w:szCs w:val="28"/>
        </w:rPr>
        <w:t xml:space="preserve">в </w:t>
      </w:r>
      <w:bookmarkStart w:id="0" w:name="_GoBack"/>
      <w:bookmarkEnd w:id="0"/>
      <w:r w:rsidR="006D4628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="005171F4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5171F4">
        <w:rPr>
          <w:rFonts w:ascii="Times New Roman" w:hAnsi="Times New Roman"/>
          <w:b/>
          <w:sz w:val="28"/>
          <w:szCs w:val="28"/>
        </w:rPr>
        <w:t>Тоджинского</w:t>
      </w:r>
      <w:proofErr w:type="spellEnd"/>
      <w:r w:rsidR="005171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71F4"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14:paraId="44252E4B" w14:textId="77777777" w:rsidR="007B5A53" w:rsidRDefault="007B5A53" w:rsidP="007B5A5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726B966C" w14:textId="75F84BD8" w:rsidR="00B473D3" w:rsidRDefault="00B473D3" w:rsidP="0017449B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73D3">
        <w:rPr>
          <w:rFonts w:ascii="Times New Roman" w:hAnsi="Times New Roman"/>
          <w:sz w:val="28"/>
          <w:szCs w:val="28"/>
        </w:rPr>
        <w:t xml:space="preserve">На основании </w:t>
      </w:r>
      <w:bookmarkStart w:id="1" w:name="_Hlk194317710"/>
      <w:r w:rsidRPr="00B473D3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</w:t>
      </w:r>
      <w:r>
        <w:rPr>
          <w:rFonts w:ascii="Times New Roman" w:hAnsi="Times New Roman"/>
          <w:sz w:val="28"/>
          <w:szCs w:val="28"/>
        </w:rPr>
        <w:t>риказом</w:t>
      </w:r>
      <w:r w:rsidRPr="00B473D3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</w:t>
      </w:r>
      <w:r>
        <w:rPr>
          <w:rFonts w:ascii="Times New Roman" w:hAnsi="Times New Roman"/>
          <w:sz w:val="28"/>
          <w:szCs w:val="28"/>
        </w:rPr>
        <w:t>ц</w:t>
      </w:r>
      <w:r w:rsidRPr="00B473D3">
        <w:rPr>
          <w:rFonts w:ascii="Times New Roman" w:hAnsi="Times New Roman"/>
          <w:sz w:val="28"/>
          <w:szCs w:val="28"/>
        </w:rPr>
        <w:t xml:space="preserve">ии и Федеральной службы по надзору в сфере образования от 04.04.202З г. </w:t>
      </w:r>
      <w:r>
        <w:rPr>
          <w:rFonts w:ascii="Times New Roman" w:hAnsi="Times New Roman"/>
          <w:sz w:val="28"/>
          <w:szCs w:val="28"/>
        </w:rPr>
        <w:t>№232\551</w:t>
      </w:r>
      <w:bookmarkEnd w:id="1"/>
      <w:r w:rsidRPr="00B473D3">
        <w:rPr>
          <w:rFonts w:ascii="Times New Roman" w:hAnsi="Times New Roman"/>
          <w:sz w:val="28"/>
          <w:szCs w:val="28"/>
        </w:rPr>
        <w:t>,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от 04.04.202З г. №232\55</w:t>
      </w:r>
      <w:r>
        <w:rPr>
          <w:rFonts w:ascii="Times New Roman" w:hAnsi="Times New Roman"/>
          <w:sz w:val="28"/>
          <w:szCs w:val="28"/>
        </w:rPr>
        <w:t>2, а также согласно приказа Министерства образования Республики Тыва от 10.02.2025 г. №168-д «Об утверждении положений</w:t>
      </w:r>
      <w:r w:rsidRPr="00B473D3">
        <w:t xml:space="preserve"> </w:t>
      </w:r>
      <w:r w:rsidRPr="00B473D3">
        <w:rPr>
          <w:rFonts w:ascii="Times New Roman" w:hAnsi="Times New Roman"/>
          <w:sz w:val="28"/>
          <w:szCs w:val="28"/>
        </w:rPr>
        <w:t>при организации и проведении государственной итоговой аттестации по образовательным программам основного общего и среднего общего образования в 2025 году на территории Республики Тыва</w:t>
      </w:r>
      <w:r>
        <w:rPr>
          <w:rFonts w:ascii="Times New Roman" w:hAnsi="Times New Roman"/>
          <w:sz w:val="28"/>
          <w:szCs w:val="28"/>
        </w:rPr>
        <w:t>», ПРИКАЗЫВАЮ:</w:t>
      </w:r>
    </w:p>
    <w:p w14:paraId="7988C73B" w14:textId="6408D5C6" w:rsidR="0017449B" w:rsidRPr="007D5CC3" w:rsidRDefault="0006334B" w:rsidP="0006334B">
      <w:pPr>
        <w:pStyle w:val="a4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="00737C43">
        <w:rPr>
          <w:rFonts w:ascii="Times New Roman" w:hAnsi="Times New Roman"/>
          <w:sz w:val="28"/>
          <w:szCs w:val="28"/>
        </w:rPr>
        <w:t xml:space="preserve"> и провести государственную итоговую аттестацию выпускников общеобразовательных организаций </w:t>
      </w:r>
      <w:proofErr w:type="spellStart"/>
      <w:r w:rsidR="00737C43">
        <w:rPr>
          <w:rFonts w:ascii="Times New Roman" w:hAnsi="Times New Roman"/>
          <w:sz w:val="28"/>
          <w:szCs w:val="28"/>
        </w:rPr>
        <w:t>Тоджинского</w:t>
      </w:r>
      <w:proofErr w:type="spellEnd"/>
      <w:r w:rsidR="00737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C43">
        <w:rPr>
          <w:rFonts w:ascii="Times New Roman" w:hAnsi="Times New Roman"/>
          <w:sz w:val="28"/>
          <w:szCs w:val="28"/>
        </w:rPr>
        <w:t>кожууна</w:t>
      </w:r>
      <w:proofErr w:type="spellEnd"/>
      <w:r w:rsidR="00737C43">
        <w:rPr>
          <w:rFonts w:ascii="Times New Roman" w:hAnsi="Times New Roman"/>
          <w:sz w:val="28"/>
          <w:szCs w:val="28"/>
        </w:rPr>
        <w:t xml:space="preserve"> по программам общего среднего образования и основного общего образования (согласно графика\расписания проведения ЕГЭ, ОГЭ) в 2025 году.</w:t>
      </w:r>
    </w:p>
    <w:p w14:paraId="0F502A35" w14:textId="3EACD0DD" w:rsidR="00846EF0" w:rsidRDefault="00846EF0" w:rsidP="00846EF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5CC3">
        <w:rPr>
          <w:rFonts w:ascii="Times New Roman" w:hAnsi="Times New Roman"/>
          <w:sz w:val="28"/>
          <w:szCs w:val="28"/>
        </w:rPr>
        <w:t>Ответственным лицам</w:t>
      </w:r>
      <w:r w:rsidR="0015751F">
        <w:rPr>
          <w:rFonts w:ascii="Times New Roman" w:hAnsi="Times New Roman"/>
          <w:sz w:val="28"/>
          <w:szCs w:val="28"/>
        </w:rPr>
        <w:t xml:space="preserve"> по проведению ГИА в 2025 году:</w:t>
      </w:r>
      <w:r w:rsidR="007D5CC3">
        <w:rPr>
          <w:rFonts w:ascii="Times New Roman" w:hAnsi="Times New Roman"/>
          <w:sz w:val="28"/>
          <w:szCs w:val="28"/>
        </w:rPr>
        <w:t xml:space="preserve"> главному специалисту по школьному образованию УО </w:t>
      </w:r>
      <w:proofErr w:type="spellStart"/>
      <w:r w:rsidR="007D5CC3">
        <w:rPr>
          <w:rFonts w:ascii="Times New Roman" w:hAnsi="Times New Roman"/>
          <w:sz w:val="28"/>
          <w:szCs w:val="28"/>
        </w:rPr>
        <w:t>Куулар</w:t>
      </w:r>
      <w:proofErr w:type="spellEnd"/>
      <w:r w:rsidR="007D5CC3">
        <w:rPr>
          <w:rFonts w:ascii="Times New Roman" w:hAnsi="Times New Roman"/>
          <w:sz w:val="28"/>
          <w:szCs w:val="28"/>
        </w:rPr>
        <w:t xml:space="preserve"> С.А.,</w:t>
      </w:r>
      <w:r w:rsidR="0015751F">
        <w:rPr>
          <w:rFonts w:ascii="Times New Roman" w:hAnsi="Times New Roman"/>
          <w:sz w:val="28"/>
          <w:szCs w:val="28"/>
        </w:rPr>
        <w:t xml:space="preserve"> главному специалисту по информатизации УО, руководителю ММС,</w:t>
      </w:r>
      <w:r w:rsidR="007D5CC3">
        <w:rPr>
          <w:rFonts w:ascii="Times New Roman" w:hAnsi="Times New Roman"/>
          <w:sz w:val="28"/>
          <w:szCs w:val="28"/>
        </w:rPr>
        <w:t xml:space="preserve"> руководителям </w:t>
      </w:r>
      <w:r w:rsidR="0015751F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914D87">
        <w:rPr>
          <w:rFonts w:ascii="Times New Roman" w:hAnsi="Times New Roman"/>
          <w:sz w:val="28"/>
          <w:szCs w:val="28"/>
        </w:rPr>
        <w:t xml:space="preserve"> организованно провести ГИА-2025 согласно утвержденному плану мероприятий УО («дорожной карте»)</w:t>
      </w:r>
      <w:r w:rsidR="007D5CC3">
        <w:rPr>
          <w:rFonts w:ascii="Times New Roman" w:hAnsi="Times New Roman"/>
          <w:sz w:val="28"/>
          <w:szCs w:val="28"/>
        </w:rPr>
        <w:t>.</w:t>
      </w:r>
    </w:p>
    <w:p w14:paraId="116FEBD4" w14:textId="0726F18A" w:rsidR="008C6F69" w:rsidRDefault="00AC686B" w:rsidP="00846EF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6F69">
        <w:rPr>
          <w:rFonts w:ascii="Times New Roman" w:hAnsi="Times New Roman"/>
          <w:sz w:val="28"/>
          <w:szCs w:val="28"/>
        </w:rPr>
        <w:t>.</w:t>
      </w:r>
      <w:r w:rsidR="007D5CC3">
        <w:rPr>
          <w:rFonts w:ascii="Times New Roman" w:hAnsi="Times New Roman"/>
          <w:sz w:val="28"/>
          <w:szCs w:val="28"/>
        </w:rPr>
        <w:t xml:space="preserve"> Отделу общего образования Управления образования провести работу по обеспечению необходимыми техническими средствами, канцелярскими принадлежностями пункт проведения экзаменов в 2025 году</w:t>
      </w:r>
      <w:r w:rsidR="008C6F69">
        <w:rPr>
          <w:rFonts w:ascii="Times New Roman" w:hAnsi="Times New Roman"/>
          <w:sz w:val="28"/>
          <w:szCs w:val="28"/>
        </w:rPr>
        <w:t>.</w:t>
      </w:r>
      <w:r w:rsidR="007D5CC3">
        <w:rPr>
          <w:rFonts w:ascii="Times New Roman" w:hAnsi="Times New Roman"/>
          <w:sz w:val="28"/>
          <w:szCs w:val="28"/>
        </w:rPr>
        <w:t xml:space="preserve"> Выделить горюче-смазочный материал для </w:t>
      </w:r>
      <w:r w:rsidR="000964CF">
        <w:rPr>
          <w:rFonts w:ascii="Times New Roman" w:hAnsi="Times New Roman"/>
          <w:sz w:val="28"/>
          <w:szCs w:val="28"/>
        </w:rPr>
        <w:t>перевозки регионального члена ГЭК.</w:t>
      </w:r>
      <w:r w:rsidR="007D5CC3">
        <w:rPr>
          <w:rFonts w:ascii="Times New Roman" w:hAnsi="Times New Roman"/>
          <w:sz w:val="28"/>
          <w:szCs w:val="28"/>
        </w:rPr>
        <w:t xml:space="preserve"> </w:t>
      </w:r>
    </w:p>
    <w:p w14:paraId="10FBBE85" w14:textId="27C4C613" w:rsidR="00AC686B" w:rsidRDefault="00AC686B" w:rsidP="00914D8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6F69">
        <w:rPr>
          <w:rFonts w:ascii="Times New Roman" w:hAnsi="Times New Roman"/>
          <w:sz w:val="28"/>
          <w:szCs w:val="28"/>
        </w:rPr>
        <w:t>.</w:t>
      </w:r>
      <w:r w:rsidR="00914D87">
        <w:rPr>
          <w:rFonts w:ascii="Times New Roman" w:hAnsi="Times New Roman"/>
          <w:sz w:val="28"/>
          <w:szCs w:val="28"/>
        </w:rPr>
        <w:t xml:space="preserve"> </w:t>
      </w:r>
      <w:r w:rsidR="006F23A0">
        <w:rPr>
          <w:rFonts w:ascii="Times New Roman" w:hAnsi="Times New Roman"/>
          <w:sz w:val="28"/>
          <w:szCs w:val="28"/>
        </w:rPr>
        <w:t>Контроль над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14:paraId="426C5650" w14:textId="77777777" w:rsidR="00AC686B" w:rsidRDefault="00AC686B" w:rsidP="00AC686B">
      <w:pPr>
        <w:jc w:val="both"/>
        <w:rPr>
          <w:rFonts w:ascii="Times New Roman" w:hAnsi="Times New Roman"/>
          <w:sz w:val="28"/>
          <w:szCs w:val="28"/>
        </w:rPr>
      </w:pPr>
    </w:p>
    <w:p w14:paraId="66D15E45" w14:textId="236293CA" w:rsidR="0076333B" w:rsidRDefault="006F23A0" w:rsidP="00914D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Улаачы</w:t>
      </w:r>
      <w:proofErr w:type="spellEnd"/>
      <w:r>
        <w:rPr>
          <w:rFonts w:ascii="Times New Roman" w:hAnsi="Times New Roman"/>
          <w:sz w:val="28"/>
          <w:szCs w:val="28"/>
        </w:rPr>
        <w:t xml:space="preserve"> Х.В.</w:t>
      </w:r>
    </w:p>
    <w:sectPr w:rsidR="0076333B" w:rsidSect="00367F30">
      <w:pgSz w:w="11906" w:h="16838"/>
      <w:pgMar w:top="56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85F7A"/>
    <w:multiLevelType w:val="hybridMultilevel"/>
    <w:tmpl w:val="2D40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768D"/>
    <w:multiLevelType w:val="hybridMultilevel"/>
    <w:tmpl w:val="58320E3A"/>
    <w:lvl w:ilvl="0" w:tplc="C1602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704645"/>
    <w:multiLevelType w:val="multilevel"/>
    <w:tmpl w:val="F2EE4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E65F7"/>
    <w:multiLevelType w:val="hybridMultilevel"/>
    <w:tmpl w:val="4808BD84"/>
    <w:lvl w:ilvl="0" w:tplc="B7667314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0B0F37"/>
    <w:multiLevelType w:val="hybridMultilevel"/>
    <w:tmpl w:val="FC08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43A7"/>
    <w:multiLevelType w:val="hybridMultilevel"/>
    <w:tmpl w:val="E62A5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0F7E"/>
    <w:multiLevelType w:val="hybridMultilevel"/>
    <w:tmpl w:val="0DD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4CD6"/>
    <w:multiLevelType w:val="hybridMultilevel"/>
    <w:tmpl w:val="EF9A9FC6"/>
    <w:lvl w:ilvl="0" w:tplc="14E2A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BF69AF"/>
    <w:multiLevelType w:val="hybridMultilevel"/>
    <w:tmpl w:val="3A1E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EB3944"/>
    <w:multiLevelType w:val="hybridMultilevel"/>
    <w:tmpl w:val="EF9A9FC6"/>
    <w:lvl w:ilvl="0" w:tplc="14E2A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2802"/>
    <w:multiLevelType w:val="hybridMultilevel"/>
    <w:tmpl w:val="E85C9BF0"/>
    <w:lvl w:ilvl="0" w:tplc="767866BE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44EB1E38"/>
    <w:multiLevelType w:val="multilevel"/>
    <w:tmpl w:val="6C5C875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AA1B39"/>
    <w:multiLevelType w:val="hybridMultilevel"/>
    <w:tmpl w:val="E62A5B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41F74"/>
    <w:multiLevelType w:val="multilevel"/>
    <w:tmpl w:val="AF200F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3B5205"/>
    <w:multiLevelType w:val="hybridMultilevel"/>
    <w:tmpl w:val="F1642D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75ABD"/>
    <w:multiLevelType w:val="hybridMultilevel"/>
    <w:tmpl w:val="E62A5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3D06"/>
    <w:multiLevelType w:val="multilevel"/>
    <w:tmpl w:val="6C5C875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BB6C3B"/>
    <w:multiLevelType w:val="multilevel"/>
    <w:tmpl w:val="BB649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2E26C1"/>
    <w:multiLevelType w:val="hybridMultilevel"/>
    <w:tmpl w:val="940CF34E"/>
    <w:lvl w:ilvl="0" w:tplc="0D00074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 w15:restartNumberingAfterBreak="0">
    <w:nsid w:val="74A65EF8"/>
    <w:multiLevelType w:val="hybridMultilevel"/>
    <w:tmpl w:val="207C86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9B187E"/>
    <w:multiLevelType w:val="hybridMultilevel"/>
    <w:tmpl w:val="2B10493C"/>
    <w:lvl w:ilvl="0" w:tplc="9774BD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8BB62B4"/>
    <w:multiLevelType w:val="hybridMultilevel"/>
    <w:tmpl w:val="47C2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620"/>
    <w:multiLevelType w:val="hybridMultilevel"/>
    <w:tmpl w:val="86EEFA92"/>
    <w:lvl w:ilvl="0" w:tplc="31E6A690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8" w:hanging="360"/>
      </w:pPr>
    </w:lvl>
    <w:lvl w:ilvl="2" w:tplc="0419001B" w:tentative="1">
      <w:start w:val="1"/>
      <w:numFmt w:val="lowerRoman"/>
      <w:lvlText w:val="%3."/>
      <w:lvlJc w:val="right"/>
      <w:pPr>
        <w:ind w:left="1638" w:hanging="180"/>
      </w:pPr>
    </w:lvl>
    <w:lvl w:ilvl="3" w:tplc="0419000F" w:tentative="1">
      <w:start w:val="1"/>
      <w:numFmt w:val="decimal"/>
      <w:lvlText w:val="%4."/>
      <w:lvlJc w:val="left"/>
      <w:pPr>
        <w:ind w:left="2358" w:hanging="360"/>
      </w:pPr>
    </w:lvl>
    <w:lvl w:ilvl="4" w:tplc="04190019" w:tentative="1">
      <w:start w:val="1"/>
      <w:numFmt w:val="lowerLetter"/>
      <w:lvlText w:val="%5."/>
      <w:lvlJc w:val="left"/>
      <w:pPr>
        <w:ind w:left="3078" w:hanging="360"/>
      </w:pPr>
    </w:lvl>
    <w:lvl w:ilvl="5" w:tplc="0419001B" w:tentative="1">
      <w:start w:val="1"/>
      <w:numFmt w:val="lowerRoman"/>
      <w:lvlText w:val="%6."/>
      <w:lvlJc w:val="right"/>
      <w:pPr>
        <w:ind w:left="3798" w:hanging="180"/>
      </w:pPr>
    </w:lvl>
    <w:lvl w:ilvl="6" w:tplc="0419000F" w:tentative="1">
      <w:start w:val="1"/>
      <w:numFmt w:val="decimal"/>
      <w:lvlText w:val="%7."/>
      <w:lvlJc w:val="left"/>
      <w:pPr>
        <w:ind w:left="4518" w:hanging="360"/>
      </w:pPr>
    </w:lvl>
    <w:lvl w:ilvl="7" w:tplc="04190019" w:tentative="1">
      <w:start w:val="1"/>
      <w:numFmt w:val="lowerLetter"/>
      <w:lvlText w:val="%8."/>
      <w:lvlJc w:val="left"/>
      <w:pPr>
        <w:ind w:left="5238" w:hanging="360"/>
      </w:pPr>
    </w:lvl>
    <w:lvl w:ilvl="8" w:tplc="041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25" w15:restartNumberingAfterBreak="0">
    <w:nsid w:val="7E3755EC"/>
    <w:multiLevelType w:val="hybridMultilevel"/>
    <w:tmpl w:val="1F600B20"/>
    <w:lvl w:ilvl="0" w:tplc="834463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24"/>
  </w:num>
  <w:num w:numId="9">
    <w:abstractNumId w:val="20"/>
  </w:num>
  <w:num w:numId="10">
    <w:abstractNumId w:val="19"/>
  </w:num>
  <w:num w:numId="11">
    <w:abstractNumId w:val="5"/>
  </w:num>
  <w:num w:numId="12">
    <w:abstractNumId w:val="15"/>
  </w:num>
  <w:num w:numId="13">
    <w:abstractNumId w:val="3"/>
  </w:num>
  <w:num w:numId="14">
    <w:abstractNumId w:val="0"/>
  </w:num>
  <w:num w:numId="15">
    <w:abstractNumId w:val="11"/>
  </w:num>
  <w:num w:numId="16">
    <w:abstractNumId w:val="12"/>
  </w:num>
  <w:num w:numId="17">
    <w:abstractNumId w:val="13"/>
  </w:num>
  <w:num w:numId="18">
    <w:abstractNumId w:val="4"/>
  </w:num>
  <w:num w:numId="19">
    <w:abstractNumId w:val="2"/>
  </w:num>
  <w:num w:numId="20">
    <w:abstractNumId w:val="16"/>
  </w:num>
  <w:num w:numId="21">
    <w:abstractNumId w:val="23"/>
  </w:num>
  <w:num w:numId="22">
    <w:abstractNumId w:val="17"/>
  </w:num>
  <w:num w:numId="23">
    <w:abstractNumId w:val="8"/>
  </w:num>
  <w:num w:numId="24">
    <w:abstractNumId w:val="7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4F"/>
    <w:rsid w:val="00000667"/>
    <w:rsid w:val="0004632A"/>
    <w:rsid w:val="0006334B"/>
    <w:rsid w:val="00073D0D"/>
    <w:rsid w:val="000964CF"/>
    <w:rsid w:val="00096744"/>
    <w:rsid w:val="000B13AD"/>
    <w:rsid w:val="0015751F"/>
    <w:rsid w:val="0017449B"/>
    <w:rsid w:val="00181A67"/>
    <w:rsid w:val="001841E9"/>
    <w:rsid w:val="0018732C"/>
    <w:rsid w:val="001B17F4"/>
    <w:rsid w:val="001C6A66"/>
    <w:rsid w:val="001E25B5"/>
    <w:rsid w:val="0021354F"/>
    <w:rsid w:val="00221DDD"/>
    <w:rsid w:val="00246394"/>
    <w:rsid w:val="002A20FA"/>
    <w:rsid w:val="002C420E"/>
    <w:rsid w:val="003207D9"/>
    <w:rsid w:val="00362D23"/>
    <w:rsid w:val="00367F30"/>
    <w:rsid w:val="003A4604"/>
    <w:rsid w:val="003C32FE"/>
    <w:rsid w:val="003D04CF"/>
    <w:rsid w:val="003E7498"/>
    <w:rsid w:val="004601DF"/>
    <w:rsid w:val="00465D34"/>
    <w:rsid w:val="004B6B9C"/>
    <w:rsid w:val="004D02D2"/>
    <w:rsid w:val="004D459B"/>
    <w:rsid w:val="005072B0"/>
    <w:rsid w:val="00514F33"/>
    <w:rsid w:val="00516F2D"/>
    <w:rsid w:val="005171F4"/>
    <w:rsid w:val="0056748B"/>
    <w:rsid w:val="0059631E"/>
    <w:rsid w:val="005B77AA"/>
    <w:rsid w:val="005D5A86"/>
    <w:rsid w:val="00645751"/>
    <w:rsid w:val="006818CC"/>
    <w:rsid w:val="006B728F"/>
    <w:rsid w:val="006C0743"/>
    <w:rsid w:val="006D4628"/>
    <w:rsid w:val="006E1FC9"/>
    <w:rsid w:val="006F23A0"/>
    <w:rsid w:val="00710651"/>
    <w:rsid w:val="00737C43"/>
    <w:rsid w:val="00753080"/>
    <w:rsid w:val="00755CE1"/>
    <w:rsid w:val="0076333B"/>
    <w:rsid w:val="00767F7F"/>
    <w:rsid w:val="0077075B"/>
    <w:rsid w:val="007B5A53"/>
    <w:rsid w:val="007C1B45"/>
    <w:rsid w:val="007D42E7"/>
    <w:rsid w:val="007D5CC3"/>
    <w:rsid w:val="00846EF0"/>
    <w:rsid w:val="008C6F69"/>
    <w:rsid w:val="008F61C1"/>
    <w:rsid w:val="00914CE6"/>
    <w:rsid w:val="00914D87"/>
    <w:rsid w:val="00932587"/>
    <w:rsid w:val="009C6003"/>
    <w:rsid w:val="009F2A22"/>
    <w:rsid w:val="00A25984"/>
    <w:rsid w:val="00A37099"/>
    <w:rsid w:val="00A63EA7"/>
    <w:rsid w:val="00A8291F"/>
    <w:rsid w:val="00A8546D"/>
    <w:rsid w:val="00AB66C5"/>
    <w:rsid w:val="00AC51DE"/>
    <w:rsid w:val="00AC686B"/>
    <w:rsid w:val="00B05A54"/>
    <w:rsid w:val="00B05E73"/>
    <w:rsid w:val="00B12050"/>
    <w:rsid w:val="00B473D3"/>
    <w:rsid w:val="00B93AD5"/>
    <w:rsid w:val="00C038E2"/>
    <w:rsid w:val="00C339C2"/>
    <w:rsid w:val="00C864E7"/>
    <w:rsid w:val="00C91BE7"/>
    <w:rsid w:val="00CA1AB6"/>
    <w:rsid w:val="00CB7FFD"/>
    <w:rsid w:val="00CD7975"/>
    <w:rsid w:val="00CE4204"/>
    <w:rsid w:val="00CE7A27"/>
    <w:rsid w:val="00CF4A51"/>
    <w:rsid w:val="00D05AE8"/>
    <w:rsid w:val="00D067DD"/>
    <w:rsid w:val="00D12B29"/>
    <w:rsid w:val="00D53F1B"/>
    <w:rsid w:val="00DA3DBE"/>
    <w:rsid w:val="00DA62E5"/>
    <w:rsid w:val="00DF5E71"/>
    <w:rsid w:val="00E01651"/>
    <w:rsid w:val="00E21A07"/>
    <w:rsid w:val="00E32D79"/>
    <w:rsid w:val="00E92C39"/>
    <w:rsid w:val="00F30754"/>
    <w:rsid w:val="00F613F1"/>
    <w:rsid w:val="00FA43C4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4B28"/>
  <w15:docId w15:val="{CEA687C1-C2CF-4F99-B186-4943214D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4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9674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6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967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8"/>
    <w:rsid w:val="0021354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21354F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/>
      <w:spacing w:val="2"/>
      <w:sz w:val="21"/>
      <w:szCs w:val="21"/>
    </w:rPr>
  </w:style>
  <w:style w:type="paragraph" w:styleId="a4">
    <w:name w:val="List Paragraph"/>
    <w:basedOn w:val="a"/>
    <w:link w:val="a5"/>
    <w:uiPriority w:val="34"/>
    <w:qFormat/>
    <w:rsid w:val="0021354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21354F"/>
    <w:rPr>
      <w:rFonts w:ascii="Calibri" w:eastAsia="Calibri" w:hAnsi="Calibri" w:cs="Times New Roman"/>
    </w:rPr>
  </w:style>
  <w:style w:type="character" w:customStyle="1" w:styleId="41">
    <w:name w:val="Заголовок №4_"/>
    <w:basedOn w:val="a0"/>
    <w:link w:val="42"/>
    <w:rsid w:val="0021354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21354F"/>
    <w:pPr>
      <w:shd w:val="clear" w:color="auto" w:fill="FFFFFF"/>
      <w:spacing w:after="0" w:line="278" w:lineRule="exact"/>
      <w:jc w:val="center"/>
      <w:outlineLvl w:val="3"/>
    </w:pPr>
    <w:rPr>
      <w:rFonts w:ascii="Times New Roman" w:eastAsia="Times New Roman" w:hAnsi="Times New Roman"/>
      <w:spacing w:val="3"/>
      <w:sz w:val="21"/>
      <w:szCs w:val="21"/>
    </w:rPr>
  </w:style>
  <w:style w:type="paragraph" w:styleId="a6">
    <w:name w:val="No Spacing"/>
    <w:uiPriority w:val="1"/>
    <w:qFormat/>
    <w:rsid w:val="00213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967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96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7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7">
    <w:name w:val="Текст выноски Знак"/>
    <w:link w:val="a8"/>
    <w:uiPriority w:val="99"/>
    <w:semiHidden/>
    <w:locked/>
    <w:rsid w:val="00096744"/>
    <w:rPr>
      <w:rFonts w:ascii="Segoe UI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rsid w:val="0009674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96744"/>
    <w:rPr>
      <w:rFonts w:ascii="Tahoma" w:eastAsia="Calibri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rsid w:val="00096744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096744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rsid w:val="00096744"/>
    <w:rPr>
      <w:rFonts w:ascii="Calibri" w:eastAsia="Calibri" w:hAnsi="Calibri" w:cs="Times New Roman"/>
    </w:rPr>
  </w:style>
  <w:style w:type="paragraph" w:styleId="ac">
    <w:name w:val="footer"/>
    <w:basedOn w:val="a"/>
    <w:link w:val="ab"/>
    <w:uiPriority w:val="99"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096744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96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+ Курсив"/>
    <w:basedOn w:val="a3"/>
    <w:rsid w:val="000967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shd w:val="clear" w:color="auto" w:fill="FFFFFF"/>
    </w:rPr>
  </w:style>
  <w:style w:type="paragraph" w:customStyle="1" w:styleId="14">
    <w:name w:val="Номер 1"/>
    <w:basedOn w:val="1"/>
    <w:rsid w:val="00096744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color w:val="auto"/>
      <w:sz w:val="28"/>
      <w:szCs w:val="20"/>
      <w:lang w:eastAsia="ru-RU"/>
    </w:rPr>
  </w:style>
  <w:style w:type="paragraph" w:styleId="af">
    <w:name w:val="Normal (Web)"/>
    <w:basedOn w:val="a"/>
    <w:uiPriority w:val="99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0967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744"/>
  </w:style>
  <w:style w:type="character" w:styleId="af0">
    <w:name w:val="Hyperlink"/>
    <w:basedOn w:val="a0"/>
    <w:uiPriority w:val="99"/>
    <w:unhideWhenUsed/>
    <w:rsid w:val="00096744"/>
    <w:rPr>
      <w:color w:val="0000FF"/>
      <w:u w:val="single"/>
    </w:rPr>
  </w:style>
  <w:style w:type="paragraph" w:customStyle="1" w:styleId="p6">
    <w:name w:val="p6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96744"/>
  </w:style>
  <w:style w:type="paragraph" w:customStyle="1" w:styleId="p7">
    <w:name w:val="p7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096744"/>
  </w:style>
  <w:style w:type="paragraph" w:customStyle="1" w:styleId="p10">
    <w:name w:val="p10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09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5"/>
    <w:rsid w:val="0009674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096744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BodytextBold">
    <w:name w:val="Body text + Bold"/>
    <w:basedOn w:val="Bodytext"/>
    <w:rsid w:val="0009674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09674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105ptBoldSpacing1pt">
    <w:name w:val="Body text + 10;5 pt;Bold;Spacing 1 pt"/>
    <w:basedOn w:val="Bodytext"/>
    <w:rsid w:val="00096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09674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">
    <w:name w:val="Основной текст2"/>
    <w:basedOn w:val="a"/>
    <w:rsid w:val="000967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3"/>
      <w:szCs w:val="23"/>
      <w:lang w:eastAsia="ru-RU" w:bidi="ru-RU"/>
    </w:rPr>
  </w:style>
  <w:style w:type="character" w:customStyle="1" w:styleId="BodytextBoldItalic">
    <w:name w:val="Body text + Bold;Italic"/>
    <w:basedOn w:val="Bodytext"/>
    <w:rsid w:val="000967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alloonTextChar1">
    <w:name w:val="Balloon Text Char1"/>
    <w:uiPriority w:val="99"/>
    <w:semiHidden/>
    <w:locked/>
    <w:rsid w:val="00096744"/>
    <w:rPr>
      <w:rFonts w:ascii="Times New Roman" w:hAnsi="Times New Roman" w:cs="Times New Roman"/>
      <w:sz w:val="2"/>
      <w:lang w:eastAsia="en-US"/>
    </w:rPr>
  </w:style>
  <w:style w:type="character" w:styleId="af1">
    <w:name w:val="FollowedHyperlink"/>
    <w:uiPriority w:val="99"/>
    <w:semiHidden/>
    <w:rsid w:val="00096744"/>
    <w:rPr>
      <w:rFonts w:cs="Times New Roman"/>
      <w:color w:val="954F72"/>
      <w:u w:val="single"/>
    </w:rPr>
  </w:style>
  <w:style w:type="paragraph" w:customStyle="1" w:styleId="ConsPlusTitle">
    <w:name w:val="ConsPlusTitle"/>
    <w:uiPriority w:val="99"/>
    <w:rsid w:val="00096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f2">
    <w:name w:val="Гипертекстовая ссылка"/>
    <w:rsid w:val="00096744"/>
    <w:rPr>
      <w:rFonts w:cs="Times New Roman"/>
      <w:b/>
      <w:color w:val="008000"/>
    </w:rPr>
  </w:style>
  <w:style w:type="character" w:customStyle="1" w:styleId="af3">
    <w:name w:val="Основной текст + Полужирный"/>
    <w:basedOn w:val="a3"/>
    <w:rsid w:val="00096744"/>
    <w:rPr>
      <w:rFonts w:ascii="Times New Roman" w:eastAsia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0"/>
    <w:rsid w:val="007B5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2022-02-11T10:48:00Z</cp:lastPrinted>
  <dcterms:created xsi:type="dcterms:W3CDTF">2025-03-27T07:49:00Z</dcterms:created>
  <dcterms:modified xsi:type="dcterms:W3CDTF">2025-03-31T10:58:00Z</dcterms:modified>
</cp:coreProperties>
</file>