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F33AC" w14:textId="224C7907" w:rsidR="007D566B" w:rsidRPr="007D566B" w:rsidRDefault="00185F4C" w:rsidP="007D566B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06976285"/>
      <w:r w:rsidRPr="007D566B">
        <w:rPr>
          <w:rFonts w:ascii="Times New Roman" w:hAnsi="Times New Roman" w:cs="Times New Roman"/>
          <w:sz w:val="24"/>
          <w:szCs w:val="24"/>
        </w:rPr>
        <w:t>ПРИЛОЖЕНИЕ 1</w:t>
      </w:r>
      <w:r w:rsidR="00221821">
        <w:rPr>
          <w:rFonts w:ascii="Times New Roman" w:hAnsi="Times New Roman" w:cs="Times New Roman"/>
          <w:sz w:val="24"/>
          <w:szCs w:val="24"/>
        </w:rPr>
        <w:t>.</w:t>
      </w:r>
    </w:p>
    <w:p w14:paraId="1C989E6A" w14:textId="77777777" w:rsidR="007D566B" w:rsidRPr="007D566B" w:rsidRDefault="00185F4C" w:rsidP="007D566B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106976706"/>
      <w:r w:rsidRPr="007D566B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7D566B" w:rsidRPr="007D566B">
        <w:rPr>
          <w:rFonts w:ascii="Times New Roman" w:hAnsi="Times New Roman" w:cs="Times New Roman"/>
          <w:sz w:val="24"/>
          <w:szCs w:val="24"/>
        </w:rPr>
        <w:t>У</w:t>
      </w:r>
      <w:r w:rsidRPr="007D566B">
        <w:rPr>
          <w:rFonts w:ascii="Times New Roman" w:hAnsi="Times New Roman" w:cs="Times New Roman"/>
          <w:sz w:val="24"/>
          <w:szCs w:val="24"/>
        </w:rPr>
        <w:t xml:space="preserve">правления образования </w:t>
      </w:r>
    </w:p>
    <w:p w14:paraId="38DB99CD" w14:textId="77777777" w:rsidR="007D566B" w:rsidRPr="007D566B" w:rsidRDefault="007D566B" w:rsidP="007D566B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7D566B">
        <w:rPr>
          <w:rFonts w:ascii="Times New Roman" w:hAnsi="Times New Roman" w:cs="Times New Roman"/>
          <w:sz w:val="24"/>
          <w:szCs w:val="24"/>
        </w:rPr>
        <w:t>А</w:t>
      </w:r>
      <w:r w:rsidR="00185F4C" w:rsidRPr="007D566B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7D566B">
        <w:rPr>
          <w:rFonts w:ascii="Times New Roman" w:hAnsi="Times New Roman" w:cs="Times New Roman"/>
          <w:sz w:val="24"/>
          <w:szCs w:val="24"/>
        </w:rPr>
        <w:t>Тоджинского кожууна</w:t>
      </w:r>
    </w:p>
    <w:p w14:paraId="710B56C1" w14:textId="33BE50CA" w:rsidR="0042041C" w:rsidRPr="007D566B" w:rsidRDefault="007D566B" w:rsidP="007D566B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7D566B">
        <w:rPr>
          <w:rFonts w:ascii="Times New Roman" w:hAnsi="Times New Roman" w:cs="Times New Roman"/>
          <w:sz w:val="24"/>
          <w:szCs w:val="24"/>
        </w:rPr>
        <w:t xml:space="preserve"> от 28.03.2022 г. </w:t>
      </w:r>
      <w:r w:rsidR="00185F4C" w:rsidRPr="007D566B">
        <w:rPr>
          <w:rFonts w:ascii="Times New Roman" w:hAnsi="Times New Roman" w:cs="Times New Roman"/>
          <w:sz w:val="24"/>
          <w:szCs w:val="24"/>
        </w:rPr>
        <w:t>№</w:t>
      </w:r>
      <w:r w:rsidRPr="007D566B">
        <w:rPr>
          <w:rFonts w:ascii="Times New Roman" w:hAnsi="Times New Roman" w:cs="Times New Roman"/>
          <w:sz w:val="24"/>
          <w:szCs w:val="24"/>
        </w:rPr>
        <w:t xml:space="preserve"> 80</w:t>
      </w:r>
    </w:p>
    <w:bookmarkEnd w:id="0"/>
    <w:bookmarkEnd w:id="1"/>
    <w:p w14:paraId="272E2FD3" w14:textId="77777777" w:rsidR="007D566B" w:rsidRPr="007D566B" w:rsidRDefault="007D566B" w:rsidP="007D566B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644"/>
        <w:gridCol w:w="1838"/>
        <w:gridCol w:w="1938"/>
        <w:gridCol w:w="2229"/>
      </w:tblGrid>
      <w:tr w:rsidR="00185F4C" w:rsidRPr="007D566B" w14:paraId="3FC47B6D" w14:textId="77777777" w:rsidTr="007D566B">
        <w:trPr>
          <w:trHeight w:val="803"/>
        </w:trPr>
        <w:tc>
          <w:tcPr>
            <w:tcW w:w="576" w:type="dxa"/>
            <w:hideMark/>
          </w:tcPr>
          <w:p w14:paraId="5B0C279E" w14:textId="77777777" w:rsidR="00185F4C" w:rsidRPr="007D566B" w:rsidRDefault="00185F4C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7D566B">
              <w:rPr>
                <w:rFonts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44" w:type="dxa"/>
            <w:hideMark/>
          </w:tcPr>
          <w:p w14:paraId="7C58C75D" w14:textId="77777777" w:rsidR="00185F4C" w:rsidRPr="007D566B" w:rsidRDefault="00185F4C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7D566B">
              <w:rPr>
                <w:rFonts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38" w:type="dxa"/>
            <w:hideMark/>
          </w:tcPr>
          <w:p w14:paraId="74E53B5C" w14:textId="77777777" w:rsidR="00185F4C" w:rsidRPr="007D566B" w:rsidRDefault="00185F4C" w:rsidP="00185F4C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7D566B">
              <w:rPr>
                <w:rFonts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938" w:type="dxa"/>
            <w:hideMark/>
          </w:tcPr>
          <w:p w14:paraId="19232CF0" w14:textId="77777777" w:rsidR="00185F4C" w:rsidRPr="007D566B" w:rsidRDefault="00185F4C" w:rsidP="00185F4C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7D566B">
              <w:rPr>
                <w:rFonts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29" w:type="dxa"/>
            <w:hideMark/>
          </w:tcPr>
          <w:p w14:paraId="757FB80B" w14:textId="77777777" w:rsidR="00185F4C" w:rsidRPr="007D566B" w:rsidRDefault="00185F4C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7D566B">
              <w:rPr>
                <w:rFonts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185F4C" w:rsidRPr="007D566B" w14:paraId="6229C706" w14:textId="77777777" w:rsidTr="007D566B">
        <w:trPr>
          <w:trHeight w:val="700"/>
        </w:trPr>
        <w:tc>
          <w:tcPr>
            <w:tcW w:w="576" w:type="dxa"/>
            <w:hideMark/>
          </w:tcPr>
          <w:p w14:paraId="6FBFE122" w14:textId="77777777" w:rsidR="00185F4C" w:rsidRPr="007D566B" w:rsidRDefault="00185F4C" w:rsidP="007D566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D566B">
              <w:rPr>
                <w:rFonts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8649" w:type="dxa"/>
            <w:gridSpan w:val="4"/>
            <w:hideMark/>
          </w:tcPr>
          <w:p w14:paraId="2F2CBBB4" w14:textId="77777777" w:rsidR="00185F4C" w:rsidRPr="007D566B" w:rsidRDefault="00185F4C" w:rsidP="007D566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D566B">
              <w:rPr>
                <w:rFonts w:cs="Times New Roman"/>
                <w:b/>
                <w:bCs/>
                <w:sz w:val="24"/>
                <w:szCs w:val="24"/>
              </w:rPr>
              <w:t>Мероприятия, направленные на повышение качества подготовки обучающихся с руководителями образовательных организаций и педагогическими работниками</w:t>
            </w:r>
          </w:p>
        </w:tc>
      </w:tr>
      <w:tr w:rsidR="00185F4C" w:rsidRPr="007D566B" w14:paraId="64DA4A18" w14:textId="77777777" w:rsidTr="007D566B">
        <w:trPr>
          <w:trHeight w:val="2985"/>
        </w:trPr>
        <w:tc>
          <w:tcPr>
            <w:tcW w:w="576" w:type="dxa"/>
            <w:hideMark/>
          </w:tcPr>
          <w:p w14:paraId="77C51AD3" w14:textId="77777777" w:rsidR="00185F4C" w:rsidRPr="007D566B" w:rsidRDefault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2644" w:type="dxa"/>
            <w:hideMark/>
          </w:tcPr>
          <w:p w14:paraId="5FA31533" w14:textId="77777777" w:rsidR="00185F4C" w:rsidRPr="007D566B" w:rsidRDefault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>Участие в муниципальном семинаре для работников органов местного самоуправления, осуществляющими управление в сфере образования и руководителей образовательных организаций по итогам проведения всероссийских проверочных работ (далее ВПР)</w:t>
            </w:r>
          </w:p>
        </w:tc>
        <w:tc>
          <w:tcPr>
            <w:tcW w:w="1838" w:type="dxa"/>
            <w:hideMark/>
          </w:tcPr>
          <w:p w14:paraId="0E712BCF" w14:textId="77777777" w:rsidR="00185F4C" w:rsidRPr="007D566B" w:rsidRDefault="00185F4C" w:rsidP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>Август-сентябрь ежегодно</w:t>
            </w:r>
          </w:p>
        </w:tc>
        <w:tc>
          <w:tcPr>
            <w:tcW w:w="1938" w:type="dxa"/>
            <w:hideMark/>
          </w:tcPr>
          <w:p w14:paraId="4AF364EB" w14:textId="77777777" w:rsidR="007D566B" w:rsidRDefault="00185F4C" w:rsidP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 xml:space="preserve">Управление образования </w:t>
            </w:r>
            <w:r w:rsidR="007D566B">
              <w:rPr>
                <w:rFonts w:cs="Times New Roman"/>
                <w:sz w:val="24"/>
                <w:szCs w:val="24"/>
              </w:rPr>
              <w:t xml:space="preserve">Администрации Тоджинского кожууна </w:t>
            </w:r>
          </w:p>
          <w:p w14:paraId="26AA555B" w14:textId="09422E35" w:rsidR="00185F4C" w:rsidRPr="007D566B" w:rsidRDefault="00185F4C" w:rsidP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>(далее- УО)</w:t>
            </w:r>
          </w:p>
        </w:tc>
        <w:tc>
          <w:tcPr>
            <w:tcW w:w="2229" w:type="dxa"/>
            <w:hideMark/>
          </w:tcPr>
          <w:p w14:paraId="6F993D87" w14:textId="77777777" w:rsidR="00185F4C" w:rsidRPr="007D566B" w:rsidRDefault="00185F4C" w:rsidP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>Внесение изменений в планы работы УО и образовательных организаций с учетом полученных результатов</w:t>
            </w:r>
          </w:p>
        </w:tc>
      </w:tr>
      <w:tr w:rsidR="00185F4C" w:rsidRPr="007D566B" w14:paraId="731DFC31" w14:textId="77777777" w:rsidTr="007D566B">
        <w:trPr>
          <w:trHeight w:val="1620"/>
        </w:trPr>
        <w:tc>
          <w:tcPr>
            <w:tcW w:w="576" w:type="dxa"/>
            <w:hideMark/>
          </w:tcPr>
          <w:p w14:paraId="255963D8" w14:textId="77777777" w:rsidR="00185F4C" w:rsidRPr="007D566B" w:rsidRDefault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>1.2.</w:t>
            </w:r>
          </w:p>
        </w:tc>
        <w:tc>
          <w:tcPr>
            <w:tcW w:w="2644" w:type="dxa"/>
            <w:hideMark/>
          </w:tcPr>
          <w:p w14:paraId="7158293C" w14:textId="029915C0" w:rsidR="00185F4C" w:rsidRPr="007D566B" w:rsidRDefault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 xml:space="preserve">Проведение семинаров-совещаний с руководителями </w:t>
            </w:r>
            <w:r w:rsidR="007D566B" w:rsidRPr="007D566B">
              <w:rPr>
                <w:rFonts w:cs="Times New Roman"/>
                <w:sz w:val="24"/>
                <w:szCs w:val="24"/>
              </w:rPr>
              <w:t>ОО,</w:t>
            </w:r>
            <w:r w:rsidRPr="007D566B">
              <w:rPr>
                <w:rFonts w:cs="Times New Roman"/>
                <w:sz w:val="24"/>
                <w:szCs w:val="24"/>
              </w:rPr>
              <w:t xml:space="preserve"> районного методического совета по итогам проведения ВПР</w:t>
            </w:r>
          </w:p>
        </w:tc>
        <w:tc>
          <w:tcPr>
            <w:tcW w:w="1838" w:type="dxa"/>
            <w:hideMark/>
          </w:tcPr>
          <w:p w14:paraId="5E32E5D8" w14:textId="77777777" w:rsidR="00185F4C" w:rsidRPr="007D566B" w:rsidRDefault="00185F4C" w:rsidP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>август</w:t>
            </w:r>
          </w:p>
        </w:tc>
        <w:tc>
          <w:tcPr>
            <w:tcW w:w="1938" w:type="dxa"/>
            <w:hideMark/>
          </w:tcPr>
          <w:p w14:paraId="61A883D5" w14:textId="77777777" w:rsidR="00185F4C" w:rsidRPr="007D566B" w:rsidRDefault="00185F4C" w:rsidP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>УО</w:t>
            </w:r>
          </w:p>
        </w:tc>
        <w:tc>
          <w:tcPr>
            <w:tcW w:w="2229" w:type="dxa"/>
            <w:hideMark/>
          </w:tcPr>
          <w:p w14:paraId="18D65F98" w14:textId="77777777" w:rsidR="00185F4C" w:rsidRPr="007D566B" w:rsidRDefault="00185F4C" w:rsidP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>Внесение изменений в планы работы ОО с учетом полученных результатов</w:t>
            </w:r>
          </w:p>
        </w:tc>
      </w:tr>
      <w:tr w:rsidR="00185F4C" w:rsidRPr="007D566B" w14:paraId="33BBBBC4" w14:textId="77777777" w:rsidTr="007D566B">
        <w:trPr>
          <w:trHeight w:val="607"/>
        </w:trPr>
        <w:tc>
          <w:tcPr>
            <w:tcW w:w="576" w:type="dxa"/>
            <w:hideMark/>
          </w:tcPr>
          <w:p w14:paraId="6060E9EC" w14:textId="77777777" w:rsidR="00185F4C" w:rsidRPr="007D566B" w:rsidRDefault="00185F4C" w:rsidP="007D566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D566B"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49" w:type="dxa"/>
            <w:gridSpan w:val="4"/>
            <w:hideMark/>
          </w:tcPr>
          <w:p w14:paraId="00FAE1F9" w14:textId="77777777" w:rsidR="00185F4C" w:rsidRPr="007D566B" w:rsidRDefault="00185F4C" w:rsidP="007D566B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D566B">
              <w:rPr>
                <w:rFonts w:cs="Times New Roman"/>
                <w:b/>
                <w:bCs/>
                <w:sz w:val="24"/>
                <w:szCs w:val="24"/>
              </w:rPr>
              <w:t>Проведение информационно-разъяснительной работы с родителями (законными представителями) обучающихся по вопросам оценки качества образования</w:t>
            </w:r>
          </w:p>
        </w:tc>
      </w:tr>
      <w:tr w:rsidR="00185F4C" w:rsidRPr="007D566B" w14:paraId="5DD613BF" w14:textId="77777777" w:rsidTr="007D566B">
        <w:trPr>
          <w:trHeight w:val="1470"/>
        </w:trPr>
        <w:tc>
          <w:tcPr>
            <w:tcW w:w="576" w:type="dxa"/>
            <w:hideMark/>
          </w:tcPr>
          <w:p w14:paraId="441F0B6C" w14:textId="77777777" w:rsidR="00185F4C" w:rsidRPr="007D566B" w:rsidRDefault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>2.1.</w:t>
            </w:r>
          </w:p>
        </w:tc>
        <w:tc>
          <w:tcPr>
            <w:tcW w:w="2644" w:type="dxa"/>
            <w:hideMark/>
          </w:tcPr>
          <w:p w14:paraId="7605FC92" w14:textId="5DEF1010" w:rsidR="00185F4C" w:rsidRPr="007D566B" w:rsidRDefault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 xml:space="preserve">Участие </w:t>
            </w:r>
            <w:r w:rsidR="007D566B">
              <w:rPr>
                <w:rFonts w:cs="Times New Roman"/>
                <w:sz w:val="24"/>
                <w:szCs w:val="24"/>
              </w:rPr>
              <w:t xml:space="preserve">в муниципальном </w:t>
            </w:r>
            <w:r w:rsidRPr="007D566B">
              <w:rPr>
                <w:rFonts w:cs="Times New Roman"/>
                <w:sz w:val="24"/>
                <w:szCs w:val="24"/>
              </w:rPr>
              <w:t>родительско</w:t>
            </w:r>
            <w:r w:rsidR="007D566B">
              <w:rPr>
                <w:rFonts w:cs="Times New Roman"/>
                <w:sz w:val="24"/>
                <w:szCs w:val="24"/>
              </w:rPr>
              <w:t>м</w:t>
            </w:r>
            <w:r w:rsidRPr="007D566B">
              <w:rPr>
                <w:rFonts w:cs="Times New Roman"/>
                <w:sz w:val="24"/>
                <w:szCs w:val="24"/>
              </w:rPr>
              <w:t xml:space="preserve"> собрани</w:t>
            </w:r>
            <w:r w:rsidR="007D566B">
              <w:rPr>
                <w:rFonts w:cs="Times New Roman"/>
                <w:sz w:val="24"/>
                <w:szCs w:val="24"/>
              </w:rPr>
              <w:t>и</w:t>
            </w:r>
            <w:r w:rsidRPr="007D566B">
              <w:rPr>
                <w:rFonts w:cs="Times New Roman"/>
                <w:sz w:val="24"/>
                <w:szCs w:val="24"/>
              </w:rPr>
              <w:t xml:space="preserve"> по вопросам оценки качества образования</w:t>
            </w:r>
          </w:p>
        </w:tc>
        <w:tc>
          <w:tcPr>
            <w:tcW w:w="1838" w:type="dxa"/>
            <w:hideMark/>
          </w:tcPr>
          <w:p w14:paraId="5EB75663" w14:textId="77777777" w:rsidR="00185F4C" w:rsidRPr="007D566B" w:rsidRDefault="00185F4C" w:rsidP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>Март-апрель ежегодно</w:t>
            </w:r>
          </w:p>
        </w:tc>
        <w:tc>
          <w:tcPr>
            <w:tcW w:w="1938" w:type="dxa"/>
            <w:hideMark/>
          </w:tcPr>
          <w:p w14:paraId="3A79FCCA" w14:textId="77777777" w:rsidR="00185F4C" w:rsidRPr="007D566B" w:rsidRDefault="00185F4C" w:rsidP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>УО</w:t>
            </w:r>
          </w:p>
        </w:tc>
        <w:tc>
          <w:tcPr>
            <w:tcW w:w="2229" w:type="dxa"/>
            <w:hideMark/>
          </w:tcPr>
          <w:p w14:paraId="74E3AFA4" w14:textId="77777777" w:rsidR="00185F4C" w:rsidRPr="007D566B" w:rsidRDefault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>Формирование положительного отношения общественности к оценочным процедурам</w:t>
            </w:r>
          </w:p>
        </w:tc>
      </w:tr>
      <w:tr w:rsidR="00185F4C" w:rsidRPr="007D566B" w14:paraId="790F13E4" w14:textId="77777777" w:rsidTr="007D566B">
        <w:trPr>
          <w:trHeight w:val="555"/>
        </w:trPr>
        <w:tc>
          <w:tcPr>
            <w:tcW w:w="576" w:type="dxa"/>
            <w:hideMark/>
          </w:tcPr>
          <w:p w14:paraId="78C07940" w14:textId="77777777" w:rsidR="00185F4C" w:rsidRPr="007D566B" w:rsidRDefault="00185F4C" w:rsidP="00185F4C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7D566B"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649" w:type="dxa"/>
            <w:gridSpan w:val="4"/>
            <w:hideMark/>
          </w:tcPr>
          <w:p w14:paraId="0AF8778D" w14:textId="77777777" w:rsidR="00185F4C" w:rsidRPr="007D566B" w:rsidRDefault="00185F4C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7D566B">
              <w:rPr>
                <w:rFonts w:cs="Times New Roman"/>
                <w:b/>
                <w:bCs/>
                <w:sz w:val="24"/>
                <w:szCs w:val="24"/>
              </w:rPr>
              <w:t>Мероприятия, направленные на анализ и интерпретацию образовательных результатов</w:t>
            </w:r>
          </w:p>
        </w:tc>
      </w:tr>
      <w:tr w:rsidR="00185F4C" w:rsidRPr="007D566B" w14:paraId="00D7B81E" w14:textId="77777777" w:rsidTr="007D566B">
        <w:trPr>
          <w:trHeight w:val="2063"/>
        </w:trPr>
        <w:tc>
          <w:tcPr>
            <w:tcW w:w="576" w:type="dxa"/>
            <w:hideMark/>
          </w:tcPr>
          <w:p w14:paraId="527B1075" w14:textId="77777777" w:rsidR="00185F4C" w:rsidRPr="007D566B" w:rsidRDefault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644" w:type="dxa"/>
            <w:hideMark/>
          </w:tcPr>
          <w:p w14:paraId="56333171" w14:textId="3B056D70" w:rsidR="00185F4C" w:rsidRPr="007D566B" w:rsidRDefault="00185F4C" w:rsidP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>Участие в совещании по вопросу результативности участия в международных исследованиях и иных оценочных процедурах и использованиях их результатов</w:t>
            </w:r>
          </w:p>
        </w:tc>
        <w:tc>
          <w:tcPr>
            <w:tcW w:w="1838" w:type="dxa"/>
            <w:hideMark/>
          </w:tcPr>
          <w:p w14:paraId="04FCAD32" w14:textId="77777777" w:rsidR="00185F4C" w:rsidRPr="007D566B" w:rsidRDefault="00185F4C" w:rsidP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>Июнь-июль ежегодно</w:t>
            </w:r>
          </w:p>
        </w:tc>
        <w:tc>
          <w:tcPr>
            <w:tcW w:w="1938" w:type="dxa"/>
            <w:hideMark/>
          </w:tcPr>
          <w:p w14:paraId="6C8D1547" w14:textId="77777777" w:rsidR="00185F4C" w:rsidRPr="007D566B" w:rsidRDefault="00185F4C" w:rsidP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>УО</w:t>
            </w:r>
          </w:p>
        </w:tc>
        <w:tc>
          <w:tcPr>
            <w:tcW w:w="2229" w:type="dxa"/>
            <w:hideMark/>
          </w:tcPr>
          <w:p w14:paraId="7B7634E2" w14:textId="77777777" w:rsidR="00185F4C" w:rsidRPr="007D566B" w:rsidRDefault="00185F4C" w:rsidP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>Получение рекомендаций по использованию полученных результатов</w:t>
            </w:r>
          </w:p>
        </w:tc>
      </w:tr>
      <w:tr w:rsidR="00185F4C" w:rsidRPr="007D566B" w14:paraId="0A92CEFE" w14:textId="77777777" w:rsidTr="007D566B">
        <w:trPr>
          <w:trHeight w:val="1425"/>
        </w:trPr>
        <w:tc>
          <w:tcPr>
            <w:tcW w:w="576" w:type="dxa"/>
            <w:hideMark/>
          </w:tcPr>
          <w:p w14:paraId="6EBF0DAB" w14:textId="77777777" w:rsidR="00185F4C" w:rsidRPr="007D566B" w:rsidRDefault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>3.2.</w:t>
            </w:r>
          </w:p>
        </w:tc>
        <w:tc>
          <w:tcPr>
            <w:tcW w:w="2644" w:type="dxa"/>
            <w:hideMark/>
          </w:tcPr>
          <w:p w14:paraId="327C50DC" w14:textId="3968AF0A" w:rsidR="00185F4C" w:rsidRPr="007D566B" w:rsidRDefault="00185F4C" w:rsidP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>Подготовка статистико-аналитического отчета о результатах</w:t>
            </w:r>
            <w:r w:rsidR="00895D7C" w:rsidRPr="007D566B">
              <w:rPr>
                <w:rFonts w:cs="Times New Roman"/>
                <w:sz w:val="24"/>
                <w:szCs w:val="24"/>
              </w:rPr>
              <w:t xml:space="preserve"> ГИА-9 и ГИА-11</w:t>
            </w:r>
          </w:p>
        </w:tc>
        <w:tc>
          <w:tcPr>
            <w:tcW w:w="1838" w:type="dxa"/>
            <w:hideMark/>
          </w:tcPr>
          <w:p w14:paraId="6636D0FA" w14:textId="7349FF18" w:rsidR="00185F4C" w:rsidRPr="007D566B" w:rsidRDefault="00185F4C" w:rsidP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>В соответствии</w:t>
            </w:r>
            <w:r w:rsidR="00895D7C" w:rsidRPr="007D566B">
              <w:rPr>
                <w:rFonts w:cs="Times New Roman"/>
                <w:sz w:val="24"/>
                <w:szCs w:val="24"/>
              </w:rPr>
              <w:t xml:space="preserve"> со сроками предоставления отчетности</w:t>
            </w:r>
            <w:r w:rsidR="00895D7C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  <w:hideMark/>
          </w:tcPr>
          <w:p w14:paraId="5FFBE47B" w14:textId="77777777" w:rsidR="00185F4C" w:rsidRPr="007D566B" w:rsidRDefault="00185F4C" w:rsidP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>УО</w:t>
            </w:r>
          </w:p>
        </w:tc>
        <w:tc>
          <w:tcPr>
            <w:tcW w:w="2229" w:type="dxa"/>
            <w:hideMark/>
          </w:tcPr>
          <w:p w14:paraId="5D791E78" w14:textId="31BCD158" w:rsidR="00185F4C" w:rsidRPr="007D566B" w:rsidRDefault="00185F4C" w:rsidP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>Статистико-</w:t>
            </w:r>
            <w:r w:rsidR="00895D7C" w:rsidRPr="007D566B">
              <w:rPr>
                <w:rFonts w:cs="Times New Roman"/>
                <w:sz w:val="24"/>
                <w:szCs w:val="24"/>
              </w:rPr>
              <w:t xml:space="preserve"> аналитический отчет</w:t>
            </w:r>
          </w:p>
        </w:tc>
      </w:tr>
      <w:tr w:rsidR="00185F4C" w:rsidRPr="007D566B" w14:paraId="55520FD4" w14:textId="77777777" w:rsidTr="007D566B">
        <w:trPr>
          <w:trHeight w:val="1800"/>
        </w:trPr>
        <w:tc>
          <w:tcPr>
            <w:tcW w:w="576" w:type="dxa"/>
            <w:hideMark/>
          </w:tcPr>
          <w:p w14:paraId="054C1B72" w14:textId="77777777" w:rsidR="00185F4C" w:rsidRPr="007D566B" w:rsidRDefault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>3.3.</w:t>
            </w:r>
          </w:p>
        </w:tc>
        <w:tc>
          <w:tcPr>
            <w:tcW w:w="2644" w:type="dxa"/>
            <w:hideMark/>
          </w:tcPr>
          <w:p w14:paraId="53C59677" w14:textId="77777777" w:rsidR="00185F4C" w:rsidRPr="007D566B" w:rsidRDefault="00185F4C" w:rsidP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>Проведение кластерного и комплексного анализа результатов по нескольким процедурам (в т.ч. ГИА, ВПР, НИКО, региональная оценка по модели PISA и др.)</w:t>
            </w:r>
          </w:p>
        </w:tc>
        <w:tc>
          <w:tcPr>
            <w:tcW w:w="1838" w:type="dxa"/>
            <w:hideMark/>
          </w:tcPr>
          <w:p w14:paraId="5E2A39F5" w14:textId="77777777" w:rsidR="00185F4C" w:rsidRPr="007D566B" w:rsidRDefault="00185F4C" w:rsidP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>Ноябрь-декабрь ежегодно</w:t>
            </w:r>
          </w:p>
        </w:tc>
        <w:tc>
          <w:tcPr>
            <w:tcW w:w="1938" w:type="dxa"/>
            <w:hideMark/>
          </w:tcPr>
          <w:p w14:paraId="14FE46F8" w14:textId="77777777" w:rsidR="00185F4C" w:rsidRPr="007D566B" w:rsidRDefault="00185F4C" w:rsidP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>УО</w:t>
            </w:r>
          </w:p>
        </w:tc>
        <w:tc>
          <w:tcPr>
            <w:tcW w:w="2229" w:type="dxa"/>
            <w:hideMark/>
          </w:tcPr>
          <w:p w14:paraId="79F55F33" w14:textId="77777777" w:rsidR="00185F4C" w:rsidRPr="007D566B" w:rsidRDefault="00185F4C" w:rsidP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>Аналитический отчет</w:t>
            </w:r>
          </w:p>
        </w:tc>
      </w:tr>
      <w:tr w:rsidR="00185F4C" w:rsidRPr="007D566B" w14:paraId="0A6C6850" w14:textId="77777777" w:rsidTr="007D566B">
        <w:trPr>
          <w:trHeight w:val="2085"/>
        </w:trPr>
        <w:tc>
          <w:tcPr>
            <w:tcW w:w="576" w:type="dxa"/>
            <w:hideMark/>
          </w:tcPr>
          <w:p w14:paraId="48360BDC" w14:textId="77777777" w:rsidR="00185F4C" w:rsidRPr="007D566B" w:rsidRDefault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>3.4.</w:t>
            </w:r>
          </w:p>
        </w:tc>
        <w:tc>
          <w:tcPr>
            <w:tcW w:w="2644" w:type="dxa"/>
            <w:hideMark/>
          </w:tcPr>
          <w:p w14:paraId="5C71DA93" w14:textId="77777777" w:rsidR="00185F4C" w:rsidRPr="007D566B" w:rsidRDefault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>Подготовка адресных рекомендаций по результатам проведенного анализа для нескольких групп субъектов (для руководителей ОО, для педагогических работников и др.)</w:t>
            </w:r>
          </w:p>
        </w:tc>
        <w:tc>
          <w:tcPr>
            <w:tcW w:w="1838" w:type="dxa"/>
            <w:hideMark/>
          </w:tcPr>
          <w:p w14:paraId="16DB2993" w14:textId="77777777" w:rsidR="00185F4C" w:rsidRPr="007D566B" w:rsidRDefault="00185F4C" w:rsidP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>Ноябрь-декабрь ежегодно</w:t>
            </w:r>
          </w:p>
        </w:tc>
        <w:tc>
          <w:tcPr>
            <w:tcW w:w="1938" w:type="dxa"/>
            <w:hideMark/>
          </w:tcPr>
          <w:p w14:paraId="70D69CA7" w14:textId="77777777" w:rsidR="00185F4C" w:rsidRPr="007D566B" w:rsidRDefault="00185F4C" w:rsidP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>УО</w:t>
            </w:r>
          </w:p>
        </w:tc>
        <w:tc>
          <w:tcPr>
            <w:tcW w:w="2229" w:type="dxa"/>
            <w:hideMark/>
          </w:tcPr>
          <w:p w14:paraId="7444B1F8" w14:textId="77777777" w:rsidR="00185F4C" w:rsidRPr="007D566B" w:rsidRDefault="00185F4C" w:rsidP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>Адресные рекомендации</w:t>
            </w:r>
          </w:p>
        </w:tc>
      </w:tr>
      <w:tr w:rsidR="00185F4C" w:rsidRPr="007D566B" w14:paraId="70E39CFA" w14:textId="77777777" w:rsidTr="007D566B">
        <w:trPr>
          <w:trHeight w:val="1278"/>
        </w:trPr>
        <w:tc>
          <w:tcPr>
            <w:tcW w:w="576" w:type="dxa"/>
            <w:hideMark/>
          </w:tcPr>
          <w:p w14:paraId="7BEA8A38" w14:textId="77777777" w:rsidR="00185F4C" w:rsidRPr="007D566B" w:rsidRDefault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>3.5.</w:t>
            </w:r>
          </w:p>
        </w:tc>
        <w:tc>
          <w:tcPr>
            <w:tcW w:w="2644" w:type="dxa"/>
            <w:hideMark/>
          </w:tcPr>
          <w:p w14:paraId="6FC57948" w14:textId="77777777" w:rsidR="00185F4C" w:rsidRPr="007D566B" w:rsidRDefault="00185F4C" w:rsidP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>Организация участия образовательных организаций муниципалитета в национальных сравнительных исследованиях качества образования (далее - НИКО) в составе общероссийской выборки, анализ и интерпретация полученных результатов, адресные рекомендации по результатам</w:t>
            </w:r>
          </w:p>
        </w:tc>
        <w:tc>
          <w:tcPr>
            <w:tcW w:w="1838" w:type="dxa"/>
            <w:hideMark/>
          </w:tcPr>
          <w:p w14:paraId="05CAB193" w14:textId="77777777" w:rsidR="00185F4C" w:rsidRPr="007D566B" w:rsidRDefault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>в соответствии с графиком проведения НИКО</w:t>
            </w:r>
          </w:p>
        </w:tc>
        <w:tc>
          <w:tcPr>
            <w:tcW w:w="1938" w:type="dxa"/>
            <w:hideMark/>
          </w:tcPr>
          <w:p w14:paraId="4C0B15F7" w14:textId="77777777" w:rsidR="00185F4C" w:rsidRPr="007D566B" w:rsidRDefault="00185F4C" w:rsidP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>УО, ОО</w:t>
            </w:r>
          </w:p>
        </w:tc>
        <w:tc>
          <w:tcPr>
            <w:tcW w:w="2229" w:type="dxa"/>
            <w:hideMark/>
          </w:tcPr>
          <w:p w14:paraId="60567C18" w14:textId="77777777" w:rsidR="00185F4C" w:rsidRPr="007D566B" w:rsidRDefault="00185F4C" w:rsidP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>Участие в соответствии с выборкой</w:t>
            </w:r>
          </w:p>
        </w:tc>
      </w:tr>
      <w:tr w:rsidR="00185F4C" w:rsidRPr="007D566B" w14:paraId="701252EB" w14:textId="77777777" w:rsidTr="007D566B">
        <w:trPr>
          <w:trHeight w:val="1185"/>
        </w:trPr>
        <w:tc>
          <w:tcPr>
            <w:tcW w:w="576" w:type="dxa"/>
            <w:hideMark/>
          </w:tcPr>
          <w:p w14:paraId="670A111D" w14:textId="77777777" w:rsidR="00185F4C" w:rsidRPr="007D566B" w:rsidRDefault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2644" w:type="dxa"/>
            <w:hideMark/>
          </w:tcPr>
          <w:p w14:paraId="083F6DC4" w14:textId="46D41E2C" w:rsidR="00185F4C" w:rsidRPr="007D566B" w:rsidRDefault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 xml:space="preserve">Организация участия образовательных организаций </w:t>
            </w:r>
            <w:r w:rsidR="007D566B">
              <w:rPr>
                <w:rFonts w:cs="Times New Roman"/>
                <w:sz w:val="24"/>
                <w:szCs w:val="24"/>
              </w:rPr>
              <w:t>м</w:t>
            </w:r>
            <w:r w:rsidRPr="007D566B">
              <w:rPr>
                <w:rFonts w:cs="Times New Roman"/>
                <w:sz w:val="24"/>
                <w:szCs w:val="24"/>
              </w:rPr>
              <w:t>униципалитета в региональной оценке по модели PISA; Общественные обсуждения "Результатов региональной оценки по модели PISA"</w:t>
            </w:r>
          </w:p>
        </w:tc>
        <w:tc>
          <w:tcPr>
            <w:tcW w:w="1838" w:type="dxa"/>
            <w:hideMark/>
          </w:tcPr>
          <w:p w14:paraId="04629EB8" w14:textId="77777777" w:rsidR="00185F4C" w:rsidRPr="007D566B" w:rsidRDefault="00185F4C" w:rsidP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>Август-октябрь ежегодно</w:t>
            </w:r>
          </w:p>
        </w:tc>
        <w:tc>
          <w:tcPr>
            <w:tcW w:w="1938" w:type="dxa"/>
            <w:hideMark/>
          </w:tcPr>
          <w:p w14:paraId="566FBA41" w14:textId="77777777" w:rsidR="00185F4C" w:rsidRPr="007D566B" w:rsidRDefault="00185F4C" w:rsidP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>УО, ОО</w:t>
            </w:r>
          </w:p>
        </w:tc>
        <w:tc>
          <w:tcPr>
            <w:tcW w:w="2229" w:type="dxa"/>
            <w:hideMark/>
          </w:tcPr>
          <w:p w14:paraId="17493F69" w14:textId="77777777" w:rsidR="00185F4C" w:rsidRPr="007D566B" w:rsidRDefault="00185F4C" w:rsidP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>План по устранению выявленных недочетов</w:t>
            </w:r>
          </w:p>
        </w:tc>
      </w:tr>
      <w:tr w:rsidR="00185F4C" w:rsidRPr="007D566B" w14:paraId="00F7ECC5" w14:textId="77777777" w:rsidTr="007D566B">
        <w:trPr>
          <w:trHeight w:val="1260"/>
        </w:trPr>
        <w:tc>
          <w:tcPr>
            <w:tcW w:w="576" w:type="dxa"/>
            <w:hideMark/>
          </w:tcPr>
          <w:p w14:paraId="0A03EEEB" w14:textId="77777777" w:rsidR="00185F4C" w:rsidRPr="007D566B" w:rsidRDefault="00185F4C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7D566B">
              <w:rPr>
                <w:rFonts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644" w:type="dxa"/>
            <w:hideMark/>
          </w:tcPr>
          <w:p w14:paraId="53F1766D" w14:textId="77777777" w:rsidR="00185F4C" w:rsidRPr="007D566B" w:rsidRDefault="00185F4C" w:rsidP="00185F4C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7D566B">
              <w:rPr>
                <w:rFonts w:cs="Times New Roman"/>
                <w:b/>
                <w:bCs/>
                <w:sz w:val="24"/>
                <w:szCs w:val="24"/>
              </w:rPr>
              <w:t>Принятие мер, направленных на повышение качества результатов ниже базового</w:t>
            </w:r>
          </w:p>
        </w:tc>
        <w:tc>
          <w:tcPr>
            <w:tcW w:w="6005" w:type="dxa"/>
            <w:gridSpan w:val="3"/>
            <w:hideMark/>
          </w:tcPr>
          <w:p w14:paraId="71591141" w14:textId="77777777" w:rsidR="00185F4C" w:rsidRPr="007D566B" w:rsidRDefault="00185F4C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7D566B">
              <w:rPr>
                <w:rFonts w:cs="Times New Roman"/>
                <w:b/>
                <w:bCs/>
                <w:sz w:val="24"/>
                <w:szCs w:val="24"/>
              </w:rPr>
              <w:t>подготовки обучающихся, показавших уровень образовательных</w:t>
            </w:r>
          </w:p>
        </w:tc>
      </w:tr>
      <w:tr w:rsidR="00185F4C" w:rsidRPr="007D566B" w14:paraId="7E857C99" w14:textId="77777777" w:rsidTr="007D566B">
        <w:trPr>
          <w:trHeight w:val="3900"/>
        </w:trPr>
        <w:tc>
          <w:tcPr>
            <w:tcW w:w="576" w:type="dxa"/>
            <w:hideMark/>
          </w:tcPr>
          <w:p w14:paraId="4242E24F" w14:textId="77777777" w:rsidR="00185F4C" w:rsidRPr="007D566B" w:rsidRDefault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>4.1.</w:t>
            </w:r>
          </w:p>
        </w:tc>
        <w:tc>
          <w:tcPr>
            <w:tcW w:w="2644" w:type="dxa"/>
            <w:hideMark/>
          </w:tcPr>
          <w:p w14:paraId="1AF0D901" w14:textId="77777777" w:rsidR="00185F4C" w:rsidRPr="007D566B" w:rsidRDefault="00185F4C" w:rsidP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>Участие в серии вебинаров для руководителей районных методических объединений, учителей предметников по подготовке учащихся к региональной оценке по модели PISA (по предметам: русский язык, математика, физика, химия, география, биология) и ознакомлению с алгоритмами и методами решения заданий PISA, по использованию результатов анализа ГИА</w:t>
            </w:r>
          </w:p>
        </w:tc>
        <w:tc>
          <w:tcPr>
            <w:tcW w:w="1838" w:type="dxa"/>
            <w:hideMark/>
          </w:tcPr>
          <w:p w14:paraId="24C1B450" w14:textId="77777777" w:rsidR="00185F4C" w:rsidRPr="007D566B" w:rsidRDefault="00185F4C" w:rsidP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>Декабрь - январь ежегодно</w:t>
            </w:r>
          </w:p>
        </w:tc>
        <w:tc>
          <w:tcPr>
            <w:tcW w:w="1938" w:type="dxa"/>
            <w:hideMark/>
          </w:tcPr>
          <w:p w14:paraId="362F1656" w14:textId="77777777" w:rsidR="00185F4C" w:rsidRPr="007D566B" w:rsidRDefault="00185F4C" w:rsidP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>УО, ОО</w:t>
            </w:r>
          </w:p>
        </w:tc>
        <w:tc>
          <w:tcPr>
            <w:tcW w:w="2229" w:type="dxa"/>
            <w:hideMark/>
          </w:tcPr>
          <w:p w14:paraId="4778C0B3" w14:textId="172FA08A" w:rsidR="00185F4C" w:rsidRPr="007D566B" w:rsidRDefault="00185F4C" w:rsidP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 xml:space="preserve">Участие в серии вебинаров для руководителей </w:t>
            </w:r>
            <w:r w:rsidR="007D566B">
              <w:rPr>
                <w:rFonts w:cs="Times New Roman"/>
                <w:sz w:val="24"/>
                <w:szCs w:val="24"/>
              </w:rPr>
              <w:t>Р</w:t>
            </w:r>
            <w:r w:rsidRPr="007D566B">
              <w:rPr>
                <w:rFonts w:cs="Times New Roman"/>
                <w:sz w:val="24"/>
                <w:szCs w:val="24"/>
              </w:rPr>
              <w:t>МО, учителей</w:t>
            </w:r>
          </w:p>
        </w:tc>
      </w:tr>
      <w:tr w:rsidR="00185F4C" w:rsidRPr="007D566B" w14:paraId="63699684" w14:textId="77777777" w:rsidTr="007D566B">
        <w:trPr>
          <w:trHeight w:val="630"/>
        </w:trPr>
        <w:tc>
          <w:tcPr>
            <w:tcW w:w="576" w:type="dxa"/>
            <w:hideMark/>
          </w:tcPr>
          <w:p w14:paraId="6209F729" w14:textId="77777777" w:rsidR="00185F4C" w:rsidRPr="007D566B" w:rsidRDefault="00185F4C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7D566B">
              <w:rPr>
                <w:rFonts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649" w:type="dxa"/>
            <w:gridSpan w:val="4"/>
            <w:hideMark/>
          </w:tcPr>
          <w:p w14:paraId="335BCA38" w14:textId="77777777" w:rsidR="00185F4C" w:rsidRPr="007D566B" w:rsidRDefault="00185F4C" w:rsidP="00185F4C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7D566B">
              <w:rPr>
                <w:rFonts w:cs="Times New Roman"/>
                <w:b/>
                <w:bCs/>
                <w:sz w:val="24"/>
                <w:szCs w:val="24"/>
              </w:rPr>
              <w:t>Мероприятия, направленные на формирование позитивного отношения к объективной оценке образовательных результатов</w:t>
            </w:r>
          </w:p>
        </w:tc>
      </w:tr>
      <w:tr w:rsidR="00185F4C" w:rsidRPr="007D566B" w14:paraId="5A4008FC" w14:textId="77777777" w:rsidTr="007D566B">
        <w:trPr>
          <w:trHeight w:val="995"/>
        </w:trPr>
        <w:tc>
          <w:tcPr>
            <w:tcW w:w="576" w:type="dxa"/>
            <w:hideMark/>
          </w:tcPr>
          <w:p w14:paraId="64C02D6D" w14:textId="77777777" w:rsidR="00185F4C" w:rsidRPr="007D566B" w:rsidRDefault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>5.5.</w:t>
            </w:r>
          </w:p>
        </w:tc>
        <w:tc>
          <w:tcPr>
            <w:tcW w:w="2644" w:type="dxa"/>
            <w:hideMark/>
          </w:tcPr>
          <w:p w14:paraId="3B9BA8E2" w14:textId="77777777" w:rsidR="00185F4C" w:rsidRPr="007D566B" w:rsidRDefault="00185F4C" w:rsidP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>Семинары для руководителей ОО на тему «Управление качеством образовательных результатов в ОО»</w:t>
            </w:r>
          </w:p>
        </w:tc>
        <w:tc>
          <w:tcPr>
            <w:tcW w:w="1838" w:type="dxa"/>
            <w:hideMark/>
          </w:tcPr>
          <w:p w14:paraId="5DAAAA5C" w14:textId="77777777" w:rsidR="00185F4C" w:rsidRPr="007D566B" w:rsidRDefault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>Февраль 2022 г.</w:t>
            </w:r>
          </w:p>
        </w:tc>
        <w:tc>
          <w:tcPr>
            <w:tcW w:w="1938" w:type="dxa"/>
            <w:hideMark/>
          </w:tcPr>
          <w:p w14:paraId="77567777" w14:textId="77777777" w:rsidR="00185F4C" w:rsidRPr="007D566B" w:rsidRDefault="00185F4C" w:rsidP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>УО, ОО</w:t>
            </w:r>
          </w:p>
        </w:tc>
        <w:tc>
          <w:tcPr>
            <w:tcW w:w="2229" w:type="dxa"/>
            <w:hideMark/>
          </w:tcPr>
          <w:p w14:paraId="4B320D96" w14:textId="77777777" w:rsidR="00185F4C" w:rsidRPr="007D566B" w:rsidRDefault="00185F4C" w:rsidP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>Проведено совещание по вопросам управления качеством Образовательных результатов: система оценки качества подготовки обучающихся</w:t>
            </w:r>
          </w:p>
        </w:tc>
      </w:tr>
      <w:tr w:rsidR="00185F4C" w:rsidRPr="007D566B" w14:paraId="4D5EDC96" w14:textId="77777777" w:rsidTr="007D566B">
        <w:trPr>
          <w:trHeight w:val="1973"/>
        </w:trPr>
        <w:tc>
          <w:tcPr>
            <w:tcW w:w="576" w:type="dxa"/>
            <w:hideMark/>
          </w:tcPr>
          <w:p w14:paraId="65A58F0D" w14:textId="77777777" w:rsidR="00185F4C" w:rsidRPr="007D566B" w:rsidRDefault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lastRenderedPageBreak/>
              <w:t>5.6.</w:t>
            </w:r>
          </w:p>
        </w:tc>
        <w:tc>
          <w:tcPr>
            <w:tcW w:w="2644" w:type="dxa"/>
            <w:hideMark/>
          </w:tcPr>
          <w:p w14:paraId="1B6DC7F5" w14:textId="611C92B7" w:rsidR="00185F4C" w:rsidRPr="007D566B" w:rsidRDefault="00185F4C" w:rsidP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>Участие в круглом столе «Анализ реализации «дорожной карты» по развитию региональной системы оценки качества</w:t>
            </w:r>
            <w:r w:rsidR="007D566B">
              <w:rPr>
                <w:rFonts w:cs="Times New Roman"/>
                <w:sz w:val="24"/>
                <w:szCs w:val="24"/>
              </w:rPr>
              <w:t xml:space="preserve"> </w:t>
            </w:r>
            <w:r w:rsidR="007D566B" w:rsidRPr="007D566B">
              <w:rPr>
                <w:rFonts w:cs="Times New Roman"/>
                <w:sz w:val="24"/>
                <w:szCs w:val="24"/>
              </w:rPr>
              <w:t>подготовки обучающихся в</w:t>
            </w:r>
          </w:p>
        </w:tc>
        <w:tc>
          <w:tcPr>
            <w:tcW w:w="1838" w:type="dxa"/>
            <w:hideMark/>
          </w:tcPr>
          <w:p w14:paraId="5D9CBA80" w14:textId="5072C39F" w:rsidR="00185F4C" w:rsidRPr="007D566B" w:rsidRDefault="00185F4C" w:rsidP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>Ноябрь 202</w:t>
            </w:r>
            <w:r w:rsidR="00A066EB">
              <w:rPr>
                <w:rFonts w:cs="Times New Roman"/>
                <w:sz w:val="24"/>
                <w:szCs w:val="24"/>
              </w:rPr>
              <w:t>2</w:t>
            </w:r>
            <w:r w:rsidRPr="007D566B">
              <w:rPr>
                <w:rFonts w:cs="Times New Roman"/>
                <w:sz w:val="24"/>
                <w:szCs w:val="24"/>
              </w:rPr>
              <w:t>г</w:t>
            </w:r>
          </w:p>
        </w:tc>
        <w:tc>
          <w:tcPr>
            <w:tcW w:w="1938" w:type="dxa"/>
            <w:hideMark/>
          </w:tcPr>
          <w:p w14:paraId="60AB98B0" w14:textId="77777777" w:rsidR="00185F4C" w:rsidRPr="007D566B" w:rsidRDefault="00185F4C" w:rsidP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>УО, ОО</w:t>
            </w:r>
          </w:p>
        </w:tc>
        <w:tc>
          <w:tcPr>
            <w:tcW w:w="2229" w:type="dxa"/>
            <w:hideMark/>
          </w:tcPr>
          <w:p w14:paraId="320D9020" w14:textId="3BD836AB" w:rsidR="00185F4C" w:rsidRPr="007D566B" w:rsidRDefault="00185F4C" w:rsidP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>Проведен анализ и обсуждение реализации мероприятий по</w:t>
            </w:r>
            <w:r w:rsidR="007D566B">
              <w:rPr>
                <w:rFonts w:cs="Times New Roman"/>
                <w:sz w:val="24"/>
                <w:szCs w:val="24"/>
              </w:rPr>
              <w:t xml:space="preserve"> </w:t>
            </w:r>
            <w:r w:rsidR="007D566B" w:rsidRPr="007D566B">
              <w:rPr>
                <w:rFonts w:cs="Times New Roman"/>
                <w:sz w:val="24"/>
                <w:szCs w:val="24"/>
              </w:rPr>
              <w:t xml:space="preserve">развитию региональной системы оценки качества подготовки обучающихся в </w:t>
            </w:r>
            <w:r w:rsidR="00895D7C">
              <w:rPr>
                <w:rFonts w:cs="Times New Roman"/>
                <w:sz w:val="24"/>
                <w:szCs w:val="24"/>
              </w:rPr>
              <w:t>Тоджинском кожууне</w:t>
            </w:r>
            <w:r w:rsidR="007D566B" w:rsidRPr="007D566B">
              <w:rPr>
                <w:rFonts w:cs="Times New Roman"/>
                <w:sz w:val="24"/>
                <w:szCs w:val="24"/>
              </w:rPr>
              <w:t>, даны предложения по принятию управленческих решений</w:t>
            </w:r>
          </w:p>
        </w:tc>
      </w:tr>
      <w:tr w:rsidR="00185F4C" w:rsidRPr="007D566B" w14:paraId="01234A6E" w14:textId="77777777" w:rsidTr="007D566B">
        <w:trPr>
          <w:trHeight w:val="630"/>
        </w:trPr>
        <w:tc>
          <w:tcPr>
            <w:tcW w:w="576" w:type="dxa"/>
            <w:hideMark/>
          </w:tcPr>
          <w:p w14:paraId="72AB8670" w14:textId="77777777" w:rsidR="00185F4C" w:rsidRPr="007D566B" w:rsidRDefault="00185F4C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7D566B">
              <w:rPr>
                <w:rFonts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649" w:type="dxa"/>
            <w:gridSpan w:val="4"/>
            <w:hideMark/>
          </w:tcPr>
          <w:p w14:paraId="39515B2B" w14:textId="77777777" w:rsidR="00185F4C" w:rsidRPr="007D566B" w:rsidRDefault="00185F4C" w:rsidP="00185F4C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7D566B">
              <w:rPr>
                <w:rFonts w:cs="Times New Roman"/>
                <w:b/>
                <w:bCs/>
                <w:sz w:val="24"/>
                <w:szCs w:val="24"/>
              </w:rPr>
              <w:t>Принятие мер по повышению объективности на этапе проведения процедур оценки качества образования и при проверке результатов</w:t>
            </w:r>
          </w:p>
        </w:tc>
      </w:tr>
      <w:tr w:rsidR="00185F4C" w:rsidRPr="007D566B" w14:paraId="0C9E75A2" w14:textId="77777777" w:rsidTr="007D566B">
        <w:trPr>
          <w:trHeight w:val="2400"/>
        </w:trPr>
        <w:tc>
          <w:tcPr>
            <w:tcW w:w="576" w:type="dxa"/>
            <w:hideMark/>
          </w:tcPr>
          <w:p w14:paraId="41EB0E37" w14:textId="77777777" w:rsidR="00185F4C" w:rsidRPr="007D566B" w:rsidRDefault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>6.1.</w:t>
            </w:r>
          </w:p>
        </w:tc>
        <w:tc>
          <w:tcPr>
            <w:tcW w:w="2644" w:type="dxa"/>
            <w:hideMark/>
          </w:tcPr>
          <w:p w14:paraId="718D2CEB" w14:textId="77777777" w:rsidR="00185F4C" w:rsidRPr="007D566B" w:rsidRDefault="00185F4C" w:rsidP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>Своевременное наполнение раздела муниципальной системы оценки качества образования, на сайте УО</w:t>
            </w:r>
          </w:p>
        </w:tc>
        <w:tc>
          <w:tcPr>
            <w:tcW w:w="1838" w:type="dxa"/>
            <w:hideMark/>
          </w:tcPr>
          <w:p w14:paraId="50012FFA" w14:textId="77777777" w:rsidR="00185F4C" w:rsidRPr="007D566B" w:rsidRDefault="00185F4C" w:rsidP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>ежемесячно</w:t>
            </w:r>
          </w:p>
        </w:tc>
        <w:tc>
          <w:tcPr>
            <w:tcW w:w="1938" w:type="dxa"/>
            <w:hideMark/>
          </w:tcPr>
          <w:p w14:paraId="589A665B" w14:textId="77777777" w:rsidR="00185F4C" w:rsidRPr="007D566B" w:rsidRDefault="00185F4C" w:rsidP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>УО</w:t>
            </w:r>
          </w:p>
        </w:tc>
        <w:tc>
          <w:tcPr>
            <w:tcW w:w="2229" w:type="dxa"/>
            <w:hideMark/>
          </w:tcPr>
          <w:p w14:paraId="36559769" w14:textId="77777777" w:rsidR="00185F4C" w:rsidRPr="007D566B" w:rsidRDefault="00185F4C" w:rsidP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>Информирование общественности о развитии муниципальной системы оценки качества подготовки обучающихся (в муниципальных СМИ, на официальных сайтах)</w:t>
            </w:r>
          </w:p>
        </w:tc>
      </w:tr>
      <w:tr w:rsidR="00185F4C" w:rsidRPr="007D566B" w14:paraId="750B5A6E" w14:textId="77777777" w:rsidTr="007D566B">
        <w:trPr>
          <w:trHeight w:val="2700"/>
        </w:trPr>
        <w:tc>
          <w:tcPr>
            <w:tcW w:w="576" w:type="dxa"/>
            <w:hideMark/>
          </w:tcPr>
          <w:p w14:paraId="36137D34" w14:textId="77777777" w:rsidR="00185F4C" w:rsidRPr="007D566B" w:rsidRDefault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>6.2.</w:t>
            </w:r>
          </w:p>
        </w:tc>
        <w:tc>
          <w:tcPr>
            <w:tcW w:w="2644" w:type="dxa"/>
            <w:hideMark/>
          </w:tcPr>
          <w:p w14:paraId="24B6F3F5" w14:textId="77777777" w:rsidR="00185F4C" w:rsidRPr="007D566B" w:rsidRDefault="00185F4C" w:rsidP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>Участие в родительском собрании в формате on-line «Качество образования: что и как оценивается?»</w:t>
            </w:r>
          </w:p>
        </w:tc>
        <w:tc>
          <w:tcPr>
            <w:tcW w:w="1838" w:type="dxa"/>
            <w:hideMark/>
          </w:tcPr>
          <w:p w14:paraId="19B9BD19" w14:textId="48A7855C" w:rsidR="00185F4C" w:rsidRPr="007D566B" w:rsidRDefault="00A066EB" w:rsidP="00185F4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r w:rsidR="00185F4C" w:rsidRPr="007D566B">
              <w:rPr>
                <w:rFonts w:cs="Times New Roman"/>
                <w:sz w:val="24"/>
                <w:szCs w:val="24"/>
              </w:rPr>
              <w:t>ар</w:t>
            </w:r>
            <w:r>
              <w:rPr>
                <w:rFonts w:cs="Times New Roman"/>
                <w:sz w:val="24"/>
                <w:szCs w:val="24"/>
              </w:rPr>
              <w:t>т 20</w:t>
            </w:r>
            <w:r w:rsidR="00185F4C" w:rsidRPr="007D566B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1938" w:type="dxa"/>
            <w:hideMark/>
          </w:tcPr>
          <w:p w14:paraId="05981950" w14:textId="77777777" w:rsidR="00185F4C" w:rsidRPr="007D566B" w:rsidRDefault="00185F4C" w:rsidP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>УО, ОО</w:t>
            </w:r>
          </w:p>
        </w:tc>
        <w:tc>
          <w:tcPr>
            <w:tcW w:w="2229" w:type="dxa"/>
            <w:hideMark/>
          </w:tcPr>
          <w:p w14:paraId="370FD280" w14:textId="580D5CBC" w:rsidR="00185F4C" w:rsidRPr="007D566B" w:rsidRDefault="00185F4C" w:rsidP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 xml:space="preserve">Принято участие в родительском собрании в целях </w:t>
            </w:r>
            <w:r w:rsidR="00A066EB">
              <w:rPr>
                <w:rFonts w:cs="Times New Roman"/>
                <w:sz w:val="24"/>
                <w:szCs w:val="24"/>
              </w:rPr>
              <w:t>р</w:t>
            </w:r>
            <w:r w:rsidRPr="007D566B">
              <w:rPr>
                <w:rFonts w:cs="Times New Roman"/>
                <w:sz w:val="24"/>
                <w:szCs w:val="24"/>
              </w:rPr>
              <w:t>еализации информационно</w:t>
            </w:r>
            <w:r w:rsidR="00A066EB">
              <w:rPr>
                <w:rFonts w:cs="Times New Roman"/>
                <w:sz w:val="24"/>
                <w:szCs w:val="24"/>
              </w:rPr>
              <w:t xml:space="preserve"> </w:t>
            </w:r>
            <w:r w:rsidRPr="007D566B">
              <w:rPr>
                <w:rFonts w:cs="Times New Roman"/>
                <w:sz w:val="24"/>
                <w:szCs w:val="24"/>
              </w:rPr>
              <w:softHyphen/>
              <w:t>разъяснительной работы вопросам оценки качества образования для родителей обучающихся</w:t>
            </w:r>
          </w:p>
        </w:tc>
      </w:tr>
      <w:tr w:rsidR="00185F4C" w:rsidRPr="007D566B" w14:paraId="4DA664F0" w14:textId="77777777" w:rsidTr="007D566B">
        <w:trPr>
          <w:trHeight w:val="630"/>
        </w:trPr>
        <w:tc>
          <w:tcPr>
            <w:tcW w:w="576" w:type="dxa"/>
            <w:hideMark/>
          </w:tcPr>
          <w:p w14:paraId="4F99174F" w14:textId="77777777" w:rsidR="00185F4C" w:rsidRPr="007D566B" w:rsidRDefault="00185F4C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7D566B">
              <w:rPr>
                <w:rFonts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8649" w:type="dxa"/>
            <w:gridSpan w:val="4"/>
            <w:hideMark/>
          </w:tcPr>
          <w:p w14:paraId="3F201A86" w14:textId="77777777" w:rsidR="00185F4C" w:rsidRPr="007D566B" w:rsidRDefault="00185F4C" w:rsidP="00185F4C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7D566B">
              <w:rPr>
                <w:rFonts w:cs="Times New Roman"/>
                <w:b/>
                <w:bCs/>
                <w:sz w:val="24"/>
                <w:szCs w:val="24"/>
              </w:rPr>
              <w:t>Принятие мер по повышению объективности на этапе проведения Всероссийской олимпиады школьников и при проверке результатов</w:t>
            </w:r>
          </w:p>
        </w:tc>
      </w:tr>
      <w:tr w:rsidR="00185F4C" w:rsidRPr="007D566B" w14:paraId="6E5FCE58" w14:textId="77777777" w:rsidTr="007D566B">
        <w:trPr>
          <w:trHeight w:val="1800"/>
        </w:trPr>
        <w:tc>
          <w:tcPr>
            <w:tcW w:w="576" w:type="dxa"/>
            <w:hideMark/>
          </w:tcPr>
          <w:p w14:paraId="037B385D" w14:textId="77777777" w:rsidR="00185F4C" w:rsidRPr="007D566B" w:rsidRDefault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>7.1.</w:t>
            </w:r>
          </w:p>
        </w:tc>
        <w:tc>
          <w:tcPr>
            <w:tcW w:w="2644" w:type="dxa"/>
            <w:hideMark/>
          </w:tcPr>
          <w:p w14:paraId="292DEDDA" w14:textId="77777777" w:rsidR="00185F4C" w:rsidRPr="007D566B" w:rsidRDefault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>Организация общественного наблюдения за процедурой проведения Всероссийской олимпиады школьников</w:t>
            </w:r>
          </w:p>
        </w:tc>
        <w:tc>
          <w:tcPr>
            <w:tcW w:w="1838" w:type="dxa"/>
            <w:hideMark/>
          </w:tcPr>
          <w:p w14:paraId="620A8229" w14:textId="77777777" w:rsidR="00185F4C" w:rsidRPr="007D566B" w:rsidRDefault="00185F4C" w:rsidP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1938" w:type="dxa"/>
            <w:hideMark/>
          </w:tcPr>
          <w:p w14:paraId="4830410D" w14:textId="77777777" w:rsidR="00185F4C" w:rsidRPr="007D566B" w:rsidRDefault="00185F4C" w:rsidP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>УО</w:t>
            </w:r>
          </w:p>
        </w:tc>
        <w:tc>
          <w:tcPr>
            <w:tcW w:w="2229" w:type="dxa"/>
            <w:hideMark/>
          </w:tcPr>
          <w:p w14:paraId="7E3C679C" w14:textId="77777777" w:rsidR="00185F4C" w:rsidRPr="007D566B" w:rsidRDefault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>Соблюдение объективности проведения на этапе проведения Всероссийской олимпиады школьников</w:t>
            </w:r>
          </w:p>
        </w:tc>
      </w:tr>
      <w:tr w:rsidR="00185F4C" w:rsidRPr="007D566B" w14:paraId="4BCC6D9D" w14:textId="77777777" w:rsidTr="007D566B">
        <w:trPr>
          <w:trHeight w:val="630"/>
        </w:trPr>
        <w:tc>
          <w:tcPr>
            <w:tcW w:w="576" w:type="dxa"/>
            <w:hideMark/>
          </w:tcPr>
          <w:p w14:paraId="6C7BFDC7" w14:textId="77777777" w:rsidR="00185F4C" w:rsidRPr="007D566B" w:rsidRDefault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8649" w:type="dxa"/>
            <w:gridSpan w:val="4"/>
            <w:hideMark/>
          </w:tcPr>
          <w:p w14:paraId="6BC3A637" w14:textId="77777777" w:rsidR="00185F4C" w:rsidRPr="007D566B" w:rsidRDefault="00185F4C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7D566B">
              <w:rPr>
                <w:rFonts w:cs="Times New Roman"/>
                <w:b/>
                <w:bCs/>
                <w:sz w:val="24"/>
                <w:szCs w:val="24"/>
              </w:rPr>
              <w:t>Работа с образовательными организациями, вошедшими в зону риска по результатам процедур оценки качества образования и государственной итоговой аттестации</w:t>
            </w:r>
          </w:p>
        </w:tc>
      </w:tr>
      <w:tr w:rsidR="00185F4C" w:rsidRPr="007D566B" w14:paraId="330A8D21" w14:textId="77777777" w:rsidTr="007D566B">
        <w:trPr>
          <w:trHeight w:val="1800"/>
        </w:trPr>
        <w:tc>
          <w:tcPr>
            <w:tcW w:w="576" w:type="dxa"/>
            <w:hideMark/>
          </w:tcPr>
          <w:p w14:paraId="7C95ED95" w14:textId="77777777" w:rsidR="00185F4C" w:rsidRPr="007D566B" w:rsidRDefault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>8.1.</w:t>
            </w:r>
          </w:p>
        </w:tc>
        <w:tc>
          <w:tcPr>
            <w:tcW w:w="2644" w:type="dxa"/>
            <w:hideMark/>
          </w:tcPr>
          <w:p w14:paraId="1EC86D42" w14:textId="77777777" w:rsidR="00185F4C" w:rsidRPr="007D566B" w:rsidRDefault="00185F4C" w:rsidP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>Изучение деятельности ОО, вошедших в зону риска на предмет качества анализа результатов ВПР и выявления предметных дефицитов обучающихся и педагогов</w:t>
            </w:r>
          </w:p>
        </w:tc>
        <w:tc>
          <w:tcPr>
            <w:tcW w:w="1838" w:type="dxa"/>
            <w:hideMark/>
          </w:tcPr>
          <w:p w14:paraId="0A1447D5" w14:textId="77777777" w:rsidR="00185F4C" w:rsidRPr="007D566B" w:rsidRDefault="00185F4C" w:rsidP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  <w:hideMark/>
          </w:tcPr>
          <w:p w14:paraId="47147B76" w14:textId="77777777" w:rsidR="00185F4C" w:rsidRPr="007D566B" w:rsidRDefault="00185F4C" w:rsidP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>УО</w:t>
            </w:r>
          </w:p>
        </w:tc>
        <w:tc>
          <w:tcPr>
            <w:tcW w:w="2229" w:type="dxa"/>
            <w:hideMark/>
          </w:tcPr>
          <w:p w14:paraId="77D149D6" w14:textId="77777777" w:rsidR="00185F4C" w:rsidRPr="007D566B" w:rsidRDefault="00185F4C">
            <w:pPr>
              <w:rPr>
                <w:rFonts w:cs="Times New Roman"/>
                <w:sz w:val="24"/>
                <w:szCs w:val="24"/>
              </w:rPr>
            </w:pPr>
            <w:r w:rsidRPr="007D566B">
              <w:rPr>
                <w:rFonts w:cs="Times New Roman"/>
                <w:sz w:val="24"/>
                <w:szCs w:val="24"/>
              </w:rPr>
              <w:t>Методические рекомендации для ОО</w:t>
            </w:r>
          </w:p>
        </w:tc>
      </w:tr>
    </w:tbl>
    <w:p w14:paraId="36D50487" w14:textId="77777777" w:rsidR="00185F4C" w:rsidRPr="007D566B" w:rsidRDefault="00185F4C">
      <w:pPr>
        <w:rPr>
          <w:rFonts w:ascii="Times New Roman" w:hAnsi="Times New Roman" w:cs="Times New Roman"/>
          <w:sz w:val="24"/>
          <w:szCs w:val="24"/>
        </w:rPr>
      </w:pPr>
    </w:p>
    <w:p w14:paraId="0F547E91" w14:textId="5C441B0F" w:rsidR="00A066EB" w:rsidRPr="00A066EB" w:rsidRDefault="00A066EB" w:rsidP="00A066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66EB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2.</w:t>
      </w:r>
    </w:p>
    <w:p w14:paraId="37884550" w14:textId="77777777" w:rsidR="00A066EB" w:rsidRPr="00A066EB" w:rsidRDefault="00A066EB" w:rsidP="00A066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66EB">
        <w:rPr>
          <w:rFonts w:ascii="Times New Roman" w:hAnsi="Times New Roman" w:cs="Times New Roman"/>
          <w:sz w:val="24"/>
          <w:szCs w:val="24"/>
        </w:rPr>
        <w:t xml:space="preserve">к приказу Управления образования </w:t>
      </w:r>
    </w:p>
    <w:p w14:paraId="01D7D03A" w14:textId="77777777" w:rsidR="00A066EB" w:rsidRPr="00A066EB" w:rsidRDefault="00A066EB" w:rsidP="00A066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66EB">
        <w:rPr>
          <w:rFonts w:ascii="Times New Roman" w:hAnsi="Times New Roman" w:cs="Times New Roman"/>
          <w:sz w:val="24"/>
          <w:szCs w:val="24"/>
        </w:rPr>
        <w:t>Администрации Тоджинского кожууна</w:t>
      </w:r>
    </w:p>
    <w:p w14:paraId="71C3520A" w14:textId="77777777" w:rsidR="00A066EB" w:rsidRDefault="00A066EB" w:rsidP="00A066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66EB">
        <w:rPr>
          <w:rFonts w:ascii="Times New Roman" w:hAnsi="Times New Roman" w:cs="Times New Roman"/>
          <w:sz w:val="24"/>
          <w:szCs w:val="24"/>
        </w:rPr>
        <w:t xml:space="preserve"> от 28.03.2022 г. № 80</w:t>
      </w:r>
    </w:p>
    <w:p w14:paraId="0EE58B9A" w14:textId="77777777" w:rsidR="00A066EB" w:rsidRDefault="00A066EB" w:rsidP="00A06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CB833C4" w14:textId="70B61EDA" w:rsidR="00185F4C" w:rsidRDefault="00185F4C" w:rsidP="00A06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D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мероприятий («дорожная карта» 1.2.) по развитию в </w:t>
      </w:r>
      <w:r w:rsidR="00A066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Тоджинском кожууне</w:t>
      </w:r>
      <w:r w:rsidRPr="007D5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муниципальной системы работы со школами с низкими</w:t>
      </w:r>
    </w:p>
    <w:p w14:paraId="15CA7E25" w14:textId="77777777" w:rsidR="00895D7C" w:rsidRPr="007D566B" w:rsidRDefault="00895D7C" w:rsidP="00A06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205" w:type="dxa"/>
        <w:tblLook w:val="04A0" w:firstRow="1" w:lastRow="0" w:firstColumn="1" w:lastColumn="0" w:noHBand="0" w:noVBand="1"/>
      </w:tblPr>
      <w:tblGrid>
        <w:gridCol w:w="699"/>
        <w:gridCol w:w="2691"/>
        <w:gridCol w:w="1258"/>
        <w:gridCol w:w="2302"/>
        <w:gridCol w:w="2255"/>
      </w:tblGrid>
      <w:tr w:rsidR="00185F4C" w:rsidRPr="007D566B" w14:paraId="67AC5E4A" w14:textId="77777777" w:rsidTr="00A066EB">
        <w:trPr>
          <w:trHeight w:val="63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B2E4C" w14:textId="77777777" w:rsidR="00185F4C" w:rsidRPr="007D566B" w:rsidRDefault="00185F4C" w:rsidP="00185F4C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C11A6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DC055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84B1B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61690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185F4C" w:rsidRPr="007D566B" w14:paraId="35CD6B7B" w14:textId="77777777" w:rsidTr="00A066EB">
        <w:trPr>
          <w:trHeight w:val="363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A1DC4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4BCB9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обмене опытом между муниципалитетами, школами и учителями, распространение лучших практик для совершенствования технологий преподавания предметов, выбираемых для сдачи на ОГЭ и ЕГЭ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8DADA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Февраль, апрель октябрь 2022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0A847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УО, школы с низкими образовательными результатами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45F6C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не менее 3-х региональных семинаров по обмену опытом между муниципалитетами, школами и учителями, распространение лучших практик</w:t>
            </w:r>
          </w:p>
        </w:tc>
      </w:tr>
      <w:tr w:rsidR="00185F4C" w:rsidRPr="007D566B" w14:paraId="3451A2EA" w14:textId="77777777" w:rsidTr="00A066EB">
        <w:trPr>
          <w:trHeight w:val="34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11ED5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8A05A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«дорожных карт» школьных проектов улучшения образовательных результатов школ с низкими образовательными результатами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C87C5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- декабрь 2022 г.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159B2" w14:textId="77777777" w:rsidR="00185F4C" w:rsidRPr="007D566B" w:rsidRDefault="00185F4C" w:rsidP="00185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 с низкими образовательными результатами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AE64C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Внесены коррективы в «дорожные карты» школьных проектов улучшения образовательных результатов школ с низкими образовательными результатами (период 2022 год)</w:t>
            </w:r>
          </w:p>
        </w:tc>
      </w:tr>
      <w:tr w:rsidR="00185F4C" w:rsidRPr="007D566B" w14:paraId="790242E9" w14:textId="77777777" w:rsidTr="00A066EB">
        <w:trPr>
          <w:trHeight w:val="3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3B26A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06A51" w14:textId="77777777" w:rsidR="00185F4C" w:rsidRPr="007D566B" w:rsidRDefault="00185F4C" w:rsidP="0018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«дорожных карт» школьных проектов улучшения образовательных результатов школ с низкими образовательными результатами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B8F26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- декабрь 2022 г.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F89F6" w14:textId="77777777" w:rsidR="00185F4C" w:rsidRPr="007D566B" w:rsidRDefault="00185F4C" w:rsidP="00185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 с низкими образовательными результатами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C5E15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Реализованы «дорожные карты» школьных проектов улучшения образовательных результатов школ с низкими образовательными результатами (период 2022 год)</w:t>
            </w:r>
          </w:p>
        </w:tc>
      </w:tr>
      <w:tr w:rsidR="00185F4C" w:rsidRPr="007D566B" w14:paraId="383A6B90" w14:textId="77777777" w:rsidTr="00895D7C">
        <w:trPr>
          <w:trHeight w:val="363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A6BD3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76BCC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муниципальных программ поддержки школ с низкими результатами обучения и школ, функционирующих в неблагоприятных социальных условиях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F4B66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C5D2D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УО, школы с низкими образовательными результатами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F4804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Внесены коррективы в муниципальную программу поддержки школ с низкими результатами обучения и школ, функционирующих в неблагоприятных социальных условиях (период 2022 год)</w:t>
            </w:r>
          </w:p>
        </w:tc>
      </w:tr>
      <w:tr w:rsidR="00185F4C" w:rsidRPr="007D566B" w14:paraId="770E002D" w14:textId="77777777" w:rsidTr="00A066EB">
        <w:trPr>
          <w:trHeight w:val="36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D504D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E5D69" w14:textId="7320908E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муниципальных программ п</w:t>
            </w:r>
            <w:r w:rsidR="00A066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держки школ с низкими </w:t>
            </w:r>
            <w:r w:rsidR="00A066EB"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результатами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и школ, функционирующих в неблагоприятных условиях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24AE8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- декабрь 2022 г.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05DE1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УО, школы с низкими образовательными результатами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E5209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Реализована муниципальная программа поддержки школ с низкими результатами обучения и школ, функционирующих в неблагоприятных социальных условиях (период 2022 год)</w:t>
            </w:r>
          </w:p>
        </w:tc>
      </w:tr>
      <w:tr w:rsidR="00185F4C" w:rsidRPr="007D566B" w14:paraId="39A36DE3" w14:textId="77777777" w:rsidTr="00A066EB">
        <w:trPr>
          <w:trHeight w:val="27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9C78A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8E974" w14:textId="77777777" w:rsidR="00185F4C" w:rsidRPr="007D566B" w:rsidRDefault="00185F4C" w:rsidP="0018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отчетов по промежуточным результатам реализации «дорожных карт» школьных проектов улучшения образовательных результатов школ с низкими образовательными результатами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0C569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Апрель, Ноябрь 2022 г.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1FE73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проектные команды школ с низкими образовательными результатами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B4930" w14:textId="77777777" w:rsidR="00185F4C" w:rsidRPr="007D566B" w:rsidRDefault="00185F4C" w:rsidP="0018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Подготовлены отчеты по промежуточным результатам реализации «дорожных карт» школ с низкими образовательными результатами</w:t>
            </w:r>
          </w:p>
        </w:tc>
      </w:tr>
      <w:tr w:rsidR="00185F4C" w:rsidRPr="007D566B" w14:paraId="0CB4485D" w14:textId="77777777" w:rsidTr="00A066EB">
        <w:trPr>
          <w:trHeight w:val="327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B60D3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E63CF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отчетов по промежуточным результатам реализации муниципальной программы поддержки школ с низкими образовательными результатами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7B7EC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2022 г.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7834B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4B4AE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Подготовлены отчеты по промежуточным результатам реализации муниципальных программ поддержки школ с низкими образовательными результатами</w:t>
            </w:r>
          </w:p>
        </w:tc>
      </w:tr>
      <w:tr w:rsidR="00185F4C" w:rsidRPr="007D566B" w14:paraId="20EFC0E1" w14:textId="77777777" w:rsidTr="00A066EB">
        <w:trPr>
          <w:trHeight w:val="241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8C065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9CDC4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семинара-совещания по результатам проекта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7A168" w14:textId="77777777" w:rsidR="00185F4C" w:rsidRPr="007D566B" w:rsidRDefault="00185F4C" w:rsidP="0018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 октябрь- ноябрь 2022 г.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7FE60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УО, школы с низкими образовательными результатами, школы, демонстрирующие высокий уровень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6A2C9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 семинар-совещание по результатам проекта</w:t>
            </w:r>
          </w:p>
        </w:tc>
      </w:tr>
      <w:tr w:rsidR="00185F4C" w:rsidRPr="007D566B" w14:paraId="37693AA9" w14:textId="77777777" w:rsidTr="00A066EB">
        <w:trPr>
          <w:trHeight w:val="30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732A2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E41D8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информационно-методической поддержки выполняемых работ и информирование широкой общественности и целевых аудиторий о ходе и результатах реализации муниципальной программы поддержки и школьных программ повышения качества образования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1093B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декабря 2022 г.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C0FC0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УО, школы с низкими образовательными результатами, школы, демонстрирующие высокий уровень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50121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Размещены информационно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методические материалы из опыта работы на сайтах УО, ОО</w:t>
            </w:r>
          </w:p>
        </w:tc>
      </w:tr>
      <w:tr w:rsidR="00185F4C" w:rsidRPr="007D566B" w14:paraId="19B2E9B6" w14:textId="77777777" w:rsidTr="00A066EB">
        <w:trPr>
          <w:trHeight w:val="436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C3FE8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C914F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школами с низкими образовательными результатами образовательных программ в сетевой форме в партнерстве с образовательными организациями, оснащенными высокотехнологичными ученико-местами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F3800" w14:textId="7E279B6A" w:rsidR="00185F4C" w:rsidRPr="007D566B" w:rsidRDefault="00185F4C" w:rsidP="00185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42999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 с низкими образовательными результатами Школы, на базе которых созданы центры образования цифрового и гуманитарного профилей и центры образования естественнонаучной и технологической направленностей «Точка роста»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CA501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Реализованы образовательные программы в сетевой форме</w:t>
            </w:r>
          </w:p>
        </w:tc>
      </w:tr>
      <w:tr w:rsidR="00185F4C" w:rsidRPr="007D566B" w14:paraId="417C1715" w14:textId="77777777" w:rsidTr="00A066EB">
        <w:trPr>
          <w:trHeight w:val="279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CB67E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1F5A4" w14:textId="77777777" w:rsidR="00185F4C" w:rsidRPr="007D566B" w:rsidRDefault="00185F4C" w:rsidP="0018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диагностике методических и предметных компетенций педагогов, работающих в школах с низкими образовательными результатами; выявление профессиональных дефицитов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93D6B" w14:textId="22E401E7" w:rsidR="00185F4C" w:rsidRPr="007D566B" w:rsidRDefault="00221821" w:rsidP="00185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5E520" w14:textId="5DF504F5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УО, школы с низкими образовательными результатами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3B964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 о результатах диагностики методических и предметных компетенций педагогов</w:t>
            </w:r>
          </w:p>
        </w:tc>
      </w:tr>
      <w:tr w:rsidR="00185F4C" w:rsidRPr="007D566B" w14:paraId="4B83D1E5" w14:textId="77777777" w:rsidTr="00A066EB">
        <w:trPr>
          <w:trHeight w:val="24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E4DBB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8D53F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Тьюторское сопровождение педагогов, работающих в школах с низкими образовательными результатами, направленное на проектирование и реализацию индивидуальных образовательных маршрутов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9DBAE" w14:textId="2029C998" w:rsidR="00185F4C" w:rsidRPr="007D566B" w:rsidRDefault="00185F4C" w:rsidP="00185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гг.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D7D8D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64DD0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тьюторского сопровождения</w:t>
            </w:r>
          </w:p>
        </w:tc>
      </w:tr>
      <w:tr w:rsidR="00185F4C" w:rsidRPr="007D566B" w14:paraId="73C7B48E" w14:textId="77777777" w:rsidTr="00A066EB">
        <w:trPr>
          <w:trHeight w:val="45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813E9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0A3B2" w14:textId="77777777" w:rsidR="00185F4C" w:rsidRPr="007D566B" w:rsidRDefault="00185F4C" w:rsidP="0018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адресной методической поддержки школам с низкими результатами обучения и/или школам, функционирующим в неблагоприятных социальных условиях в рамках участия в федеральном проекте "Организация методической поддержки организациям, имеющим низкие образовательные результаты обучающихся, не менее чем из 20 субъектов Российской Федерации"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4932B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EB89B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CDFEF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образовательных результатов обучающихся школ с низкими результатами обучения и/или школам, функционирующим в неблагоприятных социальных условиях</w:t>
            </w:r>
          </w:p>
        </w:tc>
      </w:tr>
    </w:tbl>
    <w:p w14:paraId="4F669888" w14:textId="77777777" w:rsidR="00185F4C" w:rsidRPr="007D566B" w:rsidRDefault="00185F4C" w:rsidP="00185F4C">
      <w:pPr>
        <w:rPr>
          <w:rFonts w:ascii="Times New Roman" w:hAnsi="Times New Roman" w:cs="Times New Roman"/>
          <w:sz w:val="24"/>
          <w:szCs w:val="24"/>
        </w:rPr>
      </w:pPr>
    </w:p>
    <w:p w14:paraId="753B0458" w14:textId="77777777" w:rsidR="00404830" w:rsidRDefault="00404830" w:rsidP="00A066EB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886E98" w14:textId="77777777" w:rsidR="00404830" w:rsidRDefault="00404830" w:rsidP="00A066EB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56A5D7" w14:textId="77777777" w:rsidR="00404830" w:rsidRDefault="00404830" w:rsidP="00A066EB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24D617" w14:textId="77777777" w:rsidR="00404830" w:rsidRDefault="00404830" w:rsidP="00A066EB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E3D2DF" w14:textId="77777777" w:rsidR="00404830" w:rsidRDefault="00404830" w:rsidP="00A066EB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3A1922" w14:textId="77777777" w:rsidR="00404830" w:rsidRDefault="00404830" w:rsidP="00A066EB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5BAE36" w14:textId="77777777" w:rsidR="00404830" w:rsidRDefault="00404830" w:rsidP="00A066EB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4E2F14" w14:textId="77777777" w:rsidR="00404830" w:rsidRDefault="00404830" w:rsidP="00A066EB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74BB05" w14:textId="76370F2D" w:rsidR="00A066EB" w:rsidRDefault="00A066EB" w:rsidP="00A066EB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3. </w:t>
      </w:r>
    </w:p>
    <w:p w14:paraId="613AEE6D" w14:textId="77777777" w:rsidR="00A066EB" w:rsidRPr="007D566B" w:rsidRDefault="00A066EB" w:rsidP="00A066EB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Hlk106976768"/>
      <w:r w:rsidRPr="007D566B">
        <w:rPr>
          <w:rFonts w:ascii="Times New Roman" w:hAnsi="Times New Roman" w:cs="Times New Roman"/>
          <w:sz w:val="24"/>
          <w:szCs w:val="24"/>
        </w:rPr>
        <w:t xml:space="preserve">к приказу Управления образования </w:t>
      </w:r>
    </w:p>
    <w:p w14:paraId="2CD9B7B8" w14:textId="77777777" w:rsidR="00A066EB" w:rsidRPr="007D566B" w:rsidRDefault="00A066EB" w:rsidP="00A066EB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7D566B">
        <w:rPr>
          <w:rFonts w:ascii="Times New Roman" w:hAnsi="Times New Roman" w:cs="Times New Roman"/>
          <w:sz w:val="24"/>
          <w:szCs w:val="24"/>
        </w:rPr>
        <w:t>Администрации Тоджинского кожууна</w:t>
      </w:r>
    </w:p>
    <w:p w14:paraId="3769EBCE" w14:textId="77777777" w:rsidR="00A066EB" w:rsidRPr="007D566B" w:rsidRDefault="00A066EB" w:rsidP="00A066EB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7D566B">
        <w:rPr>
          <w:rFonts w:ascii="Times New Roman" w:hAnsi="Times New Roman" w:cs="Times New Roman"/>
          <w:sz w:val="24"/>
          <w:szCs w:val="24"/>
        </w:rPr>
        <w:t xml:space="preserve"> от 28.03.2022 г. № 80</w:t>
      </w:r>
    </w:p>
    <w:bookmarkEnd w:id="2"/>
    <w:p w14:paraId="5F88884B" w14:textId="77777777" w:rsidR="00A066EB" w:rsidRDefault="00A066EB" w:rsidP="00A066EB">
      <w:pPr>
        <w:widowControl w:val="0"/>
        <w:spacing w:after="0" w:line="23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898896" w14:textId="77777777" w:rsidR="00275B03" w:rsidRDefault="00185F4C" w:rsidP="00275B03">
      <w:pPr>
        <w:widowControl w:val="0"/>
        <w:spacing w:after="0" w:line="27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  <w:r w:rsidRPr="007D566B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План мероприятий («дорожная карта» 1.3) по развитию в </w:t>
      </w:r>
      <w:r w:rsidR="00A066EB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Тоджинском кожууне</w:t>
      </w:r>
      <w:r w:rsidRPr="007D566B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 </w:t>
      </w:r>
    </w:p>
    <w:p w14:paraId="7604840A" w14:textId="77777777" w:rsidR="00275B03" w:rsidRDefault="00185F4C" w:rsidP="00275B03">
      <w:pPr>
        <w:widowControl w:val="0"/>
        <w:spacing w:after="0" w:line="27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  <w:r w:rsidRPr="007D566B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системы выявления, поддержки и развития способностей и талантов у детей и молодежи</w:t>
      </w:r>
    </w:p>
    <w:p w14:paraId="35D2B637" w14:textId="4ADF5D20" w:rsidR="00185F4C" w:rsidRPr="00A066EB" w:rsidRDefault="00185F4C" w:rsidP="00275B03">
      <w:pPr>
        <w:widowControl w:val="0"/>
        <w:spacing w:after="240" w:line="274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566B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 на 2021-2022 годы</w:t>
      </w:r>
    </w:p>
    <w:tbl>
      <w:tblPr>
        <w:tblW w:w="9455" w:type="dxa"/>
        <w:tblLook w:val="04A0" w:firstRow="1" w:lastRow="0" w:firstColumn="1" w:lastColumn="0" w:noHBand="0" w:noVBand="1"/>
      </w:tblPr>
      <w:tblGrid>
        <w:gridCol w:w="978"/>
        <w:gridCol w:w="2326"/>
        <w:gridCol w:w="2040"/>
        <w:gridCol w:w="1938"/>
        <w:gridCol w:w="2173"/>
      </w:tblGrid>
      <w:tr w:rsidR="00185F4C" w:rsidRPr="007D566B" w14:paraId="50CBFBED" w14:textId="77777777" w:rsidTr="005B451D">
        <w:trPr>
          <w:trHeight w:val="689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53F2F" w14:textId="2698ED4F" w:rsidR="00185F4C" w:rsidRPr="007D566B" w:rsidRDefault="00185F4C" w:rsidP="00185F4C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="00404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5DACC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78D2B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F61EB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C5029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185F4C" w:rsidRPr="007D566B" w14:paraId="0ECDC262" w14:textId="77777777" w:rsidTr="005B451D">
        <w:trPr>
          <w:trHeight w:val="982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C946E" w14:textId="77777777" w:rsidR="00185F4C" w:rsidRPr="007D566B" w:rsidRDefault="00185F4C" w:rsidP="00404830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8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717EC" w14:textId="77777777" w:rsidR="00185F4C" w:rsidRPr="007D566B" w:rsidRDefault="00185F4C" w:rsidP="00404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организационно-управленческому сопровождению формирования системы выявления, поддержки и развития способностей и талантов у детей и молодежи</w:t>
            </w:r>
          </w:p>
        </w:tc>
      </w:tr>
      <w:tr w:rsidR="00185F4C" w:rsidRPr="007D566B" w14:paraId="7579EE0C" w14:textId="77777777" w:rsidTr="005B451D">
        <w:trPr>
          <w:trHeight w:val="282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6D0A5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EEF68" w14:textId="77777777" w:rsidR="00185F4C" w:rsidRPr="007D566B" w:rsidRDefault="00185F4C" w:rsidP="0018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Установочное совещание с руководителями ОО «Формирование системы выявления, поддержки и развития поддержки и развития способностей и талантов у детей и молодежи»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33BBB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2021 г.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72B55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630C5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Проведено совещание «Формирование системы выявления, поддержки и развития поддержки и развития способностей и талантов у детей и молодежи»</w:t>
            </w:r>
          </w:p>
        </w:tc>
      </w:tr>
      <w:tr w:rsidR="00185F4C" w:rsidRPr="007D566B" w14:paraId="459973E0" w14:textId="77777777" w:rsidTr="005B451D">
        <w:trPr>
          <w:trHeight w:val="561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E458F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F5AE2" w14:textId="69654AD1" w:rsidR="00185F4C" w:rsidRPr="007D566B" w:rsidRDefault="00185F4C" w:rsidP="0018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семинарах-совещаниях для специалистов органов, осуществляющих управление в сфере образования муниципальных районов, ответственных за развитие муниципальных систем выявления, поддержки и развития способностей и талантов у детей и молодежи»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E8B6F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реже 1 раза в полугодие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7FA90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44CF7" w14:textId="77777777" w:rsidR="00185F4C" w:rsidRPr="007D566B" w:rsidRDefault="00185F4C" w:rsidP="0018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Проведены семинары- совещания по вопросам формирования системы выявления, поддержки и развития способностей и проявляющими выдающиеся способности, талантливыми и одаренными детьми</w:t>
            </w:r>
          </w:p>
        </w:tc>
      </w:tr>
      <w:tr w:rsidR="00185F4C" w:rsidRPr="007D566B" w14:paraId="21477BC4" w14:textId="77777777" w:rsidTr="005B451D">
        <w:trPr>
          <w:trHeight w:val="553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F318B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C5AD2" w14:textId="77777777" w:rsidR="00185F4C" w:rsidRPr="007D566B" w:rsidRDefault="00185F4C" w:rsidP="0018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Координирование и анализ деятельности образовательных организаций по вопросам организации работы, направленной на выявление, поддержку и развитие способностей и талантов у детей и молодежи, в т.ч. детей с ОВЗ, включая взаимодействие с родителями (законными представителями) детей обучающихся, проявляющих выдающиеся способности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4DC0B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2021 - 2022 гг.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A5CD9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8DC48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</w:tr>
      <w:tr w:rsidR="00185F4C" w:rsidRPr="007D566B" w14:paraId="44679E72" w14:textId="77777777" w:rsidTr="005B451D">
        <w:trPr>
          <w:trHeight w:val="2817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3DE3A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1309C" w14:textId="2F7C737A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семинаре-совещании для специалистов УО, педагогов по вопросам организации работы по выявлению, поддержке и развитию способностей и талантов у детей и молодежи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2ACD6" w14:textId="0884D8AB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202</w:t>
            </w:r>
            <w:r w:rsidR="00404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D5142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УО. ОО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2F756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результатах работы по реализации дорожной карты</w:t>
            </w:r>
          </w:p>
        </w:tc>
      </w:tr>
      <w:tr w:rsidR="00185F4C" w:rsidRPr="007D566B" w14:paraId="549480E1" w14:textId="77777777" w:rsidTr="005B451D">
        <w:trPr>
          <w:trHeight w:val="111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658B3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8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5AA55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аналитическому и организационно-методическому сопровождению формирования системы выявления, поддержки и развития способностей и талантов у детей и молодежи</w:t>
            </w:r>
          </w:p>
        </w:tc>
      </w:tr>
      <w:tr w:rsidR="00185F4C" w:rsidRPr="007D566B" w14:paraId="181F11C0" w14:textId="77777777" w:rsidTr="005B451D">
        <w:trPr>
          <w:trHeight w:val="325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11745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6A29B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успешных практик работы с детьми, проявляющими выдающиеся способности по результатам изучения деятельности образовательных организаций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90DC4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202F9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90484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опыта</w:t>
            </w:r>
          </w:p>
        </w:tc>
      </w:tr>
      <w:tr w:rsidR="00185F4C" w:rsidRPr="007D566B" w14:paraId="6BF3E0EE" w14:textId="77777777" w:rsidTr="005B451D">
        <w:trPr>
          <w:trHeight w:val="3121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8A566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E322B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методических материалов, программ и диагностического инструментария, ориентированного на выявление, поддержку и развитие способностей и талантов у детей и молодежи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755B0" w14:textId="5082317C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итогам еже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квартальных мониторингов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F3860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282E2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материалы, программы, диагностический инструментарий</w:t>
            </w:r>
          </w:p>
        </w:tc>
      </w:tr>
      <w:tr w:rsidR="00185F4C" w:rsidRPr="007D566B" w14:paraId="0CA8ED17" w14:textId="77777777" w:rsidTr="005B451D">
        <w:trPr>
          <w:trHeight w:val="608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8F995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B8AFE" w14:textId="77777777" w:rsidR="00185F4C" w:rsidRPr="007D566B" w:rsidRDefault="00185F4C" w:rsidP="0018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базы информационных, методических материалов по вопросам выявления, поддержки и развития способностей и талантов у детей и молодежи в ОО, в том числе формирование адресных рекомендаций (для педагогических работников ОО; и иных специалистов, координирующих работу с детьми, проявляющими выдающиеся способности; для руководящих работников)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FFF26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март-декабрь 2022 г.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C3C95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CE98E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Актуализирован электронный банк материалов</w:t>
            </w:r>
          </w:p>
        </w:tc>
      </w:tr>
      <w:tr w:rsidR="00185F4C" w:rsidRPr="007D566B" w14:paraId="3E26EC5B" w14:textId="77777777" w:rsidTr="005B451D">
        <w:trPr>
          <w:trHeight w:val="115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C528A" w14:textId="77777777" w:rsidR="00185F4C" w:rsidRPr="007D566B" w:rsidRDefault="00185F4C" w:rsidP="00404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III.</w:t>
            </w:r>
          </w:p>
        </w:tc>
        <w:tc>
          <w:tcPr>
            <w:tcW w:w="8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7410A" w14:textId="77777777" w:rsidR="00185F4C" w:rsidRPr="007D566B" w:rsidRDefault="00185F4C" w:rsidP="00404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Мониторинг достижения показателей системы выявления, поддержки и развития способностей и талантов у детей и молодежи</w:t>
            </w:r>
          </w:p>
        </w:tc>
      </w:tr>
      <w:tr w:rsidR="00185F4C" w:rsidRPr="007D566B" w14:paraId="7F20F1E0" w14:textId="77777777" w:rsidTr="005B451D">
        <w:trPr>
          <w:trHeight w:val="340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64316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88FA4" w14:textId="77777777" w:rsidR="00185F4C" w:rsidRPr="007D566B" w:rsidRDefault="00185F4C" w:rsidP="005B4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мониторинга достижения показателей системы выявления, поддержки и развития способностей и талантов у детей и молодежи: -  по выявлению способностей и талантов у детей и молодежи;  -  по развитию способностей и талантов у детей и молодежи; -  по поддержке способностей и талантов у детей и молодежи;  -   по выявлению, поддержке и развитию способностей и талантов у обучающихся с ОВЗ; -  по учету иных форм развития образовательных достижений школьников (за исключением Всероссийской олимпиады школьников);  -  по учету участников этапов Всероссийской олимпиады школьников;  -  по охвату обучающихся дополнительным образованием; -  по учету обучающихся 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 индивидуальным учебным -  по осуществлению психолого-педагогического сопровождения способных и талантливых детей и молодежи планам; -   по подготовке педагогических работников по вопросам выявления, поддержки и развития способностей и талантов у детей и молодежи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B48BE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ежеквартально (до 15 числа месяца, следующего за отчетным)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26369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C95EF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Аналитический отчет Методические и иные материалы, подготовленные по результатам мониторинга</w:t>
            </w:r>
          </w:p>
        </w:tc>
      </w:tr>
      <w:tr w:rsidR="00185F4C" w:rsidRPr="007D566B" w14:paraId="0530F50D" w14:textId="77777777" w:rsidTr="005B451D">
        <w:trPr>
          <w:trHeight w:val="666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C088D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0CB89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мониторинга участия педагогических работников в обучении (повышении квалификации, стажировках) по программам и методикам работы с детьми, проявляющими выдающиеся способности, талантливыми и одаренными детьми на площадках ведущих организаций по работе с одаренными детьми, в т.ч. в Образовательном центре «Сириус», и профессиональных педагогических конкурсах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D1718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 (до 15 числа месяца, следующего за отчетным)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BC2C4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BCB40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Аналитический отчет</w:t>
            </w:r>
          </w:p>
        </w:tc>
      </w:tr>
      <w:tr w:rsidR="00185F4C" w:rsidRPr="007D566B" w14:paraId="6AD8BF64" w14:textId="77777777" w:rsidTr="005B451D">
        <w:trPr>
          <w:trHeight w:val="324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599F0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F6397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исследования профессиональных затруднений педагогов по вопросам организации работы по выявлению, поддержке и развитию способностей и талантов у детей и молодежи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C5272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 декабрь 2021 г., далее - ежегодно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3E145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5BF4C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185F4C" w:rsidRPr="007D566B" w14:paraId="3431FAA3" w14:textId="77777777" w:rsidTr="005B451D">
        <w:trPr>
          <w:trHeight w:val="300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3580A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54317" w14:textId="5C9AE6E3" w:rsidR="00185F4C" w:rsidRPr="007D566B" w:rsidRDefault="00185F4C" w:rsidP="0018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анализа результатов мониторинга муниципальных показателей и разработка адресных рекомендаций по результатам проведенного анализа </w:t>
            </w:r>
            <w:r w:rsidR="00404830"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(для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руководителей ОО, для педагогических работников и др.).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B7976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ежегодно, август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F6EDF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D3408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5F4C" w:rsidRPr="007D566B" w14:paraId="653BB299" w14:textId="77777777" w:rsidTr="005B451D">
        <w:trPr>
          <w:trHeight w:val="304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9100F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A0F46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анализа эффективности принятых мер по формированию системы выявления, поддержки и развития способностей и талантов у детей и молодежи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8EC22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 г.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7D049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E44A1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 - основа для разработки дорожной карты развития системы выявления, поддержки и развития способностей и талантов у детей и молодежи на 2023- 2024 гг.</w:t>
            </w:r>
          </w:p>
        </w:tc>
      </w:tr>
      <w:tr w:rsidR="00185F4C" w:rsidRPr="007D566B" w14:paraId="4BC31ECC" w14:textId="77777777" w:rsidTr="005B451D">
        <w:trPr>
          <w:trHeight w:val="92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F76D1" w14:textId="77777777" w:rsidR="00185F4C" w:rsidRPr="007D566B" w:rsidRDefault="00185F4C" w:rsidP="00185F4C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</w:t>
            </w:r>
          </w:p>
        </w:tc>
        <w:tc>
          <w:tcPr>
            <w:tcW w:w="8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E0499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Меры, направленные на увеличение охвата детей и молодежи мероприятиями по выявлению, поддержке и развитию способностей и талантов у детей и молодежи</w:t>
            </w:r>
          </w:p>
        </w:tc>
      </w:tr>
      <w:tr w:rsidR="00185F4C" w:rsidRPr="007D566B" w14:paraId="7853BAA8" w14:textId="77777777" w:rsidTr="005B451D">
        <w:trPr>
          <w:trHeight w:val="3678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16150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EEE70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межведомственного перечня муниципальных мероприятий, направленных на выявление, поддержку и развитие способностей и талантов у детей и молодежи, его ежегодная актуализация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E1740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EE6E9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D71CE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Актуализирован перечень муниципальных мероприятий, направленных на выявление, поддержку и развитие способностей и талантов у детей и молодежи</w:t>
            </w:r>
          </w:p>
        </w:tc>
      </w:tr>
      <w:tr w:rsidR="00185F4C" w:rsidRPr="007D566B" w14:paraId="653566CD" w14:textId="77777777" w:rsidTr="005B451D">
        <w:trPr>
          <w:trHeight w:val="3943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CC288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FACDB" w14:textId="77777777" w:rsidR="00185F4C" w:rsidRPr="007D566B" w:rsidRDefault="00185F4C" w:rsidP="0018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информационной кампании, направленной на популяризацию мероприятий, направленных на выявление, поддержку и развитие способностей и талантов у детей и молодежи, его ежегодная актуализация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7120B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C0A95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EE720" w14:textId="3D14A8EF" w:rsidR="00185F4C" w:rsidRPr="007D566B" w:rsidRDefault="00185F4C" w:rsidP="0018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на официальных сайтах УО, ОО, в электронных и п</w:t>
            </w:r>
            <w:r w:rsidR="005B4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чатных СМИ</w:t>
            </w:r>
          </w:p>
        </w:tc>
      </w:tr>
      <w:tr w:rsidR="00185F4C" w:rsidRPr="007D566B" w14:paraId="08979F57" w14:textId="77777777" w:rsidTr="005B451D">
        <w:trPr>
          <w:trHeight w:val="207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5BECF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5E58F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детей и родителей в модулях «Мероприятия» и «Одаренные дети» ИС «Навигатор»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4A167" w14:textId="00B235C4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</w:t>
            </w:r>
            <w:r w:rsidR="00404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0A909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19617" w14:textId="77777777" w:rsidR="00185F4C" w:rsidRPr="007D566B" w:rsidRDefault="00185F4C" w:rsidP="0018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Осуществляется подача заявок детьми и родителями на мероприятия с использованием ИС «Навигатор»</w:t>
            </w:r>
          </w:p>
        </w:tc>
      </w:tr>
      <w:tr w:rsidR="00185F4C" w:rsidRPr="007D566B" w14:paraId="37CE0A98" w14:textId="77777777" w:rsidTr="005B451D">
        <w:trPr>
          <w:trHeight w:val="842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87BD0" w14:textId="77777777" w:rsidR="00185F4C" w:rsidRPr="007D566B" w:rsidRDefault="00185F4C" w:rsidP="00185F4C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V.</w:t>
            </w:r>
          </w:p>
        </w:tc>
        <w:tc>
          <w:tcPr>
            <w:tcW w:w="8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49B40" w14:textId="77777777" w:rsidR="005B451D" w:rsidRDefault="005B451D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5429EAD" w14:textId="7A09ADFC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Меры, направленные на развитие дополнительного образования в регионе</w:t>
            </w:r>
          </w:p>
        </w:tc>
      </w:tr>
      <w:tr w:rsidR="00185F4C" w:rsidRPr="007D566B" w14:paraId="5F6B7F8F" w14:textId="77777777" w:rsidTr="005B451D">
        <w:trPr>
          <w:trHeight w:val="439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94873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D5ED0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целевой модели развития региональной системы дополнительного образования детей, сформированной в рамках федерального проекта «Успех каждого ребенка» национального проекта «Образование»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B0EEE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по отдельному плану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8913C" w14:textId="54E3CEBA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87D4B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Организована деятельность муниципального опорного центра дополнительного образования детей (далее - МОЦ) Осуществляется работа ИС «Навигатор» Внедрена система ПФДОД Организована методическая поддержка педагогов дополнительного образования детей (далее - ПДО)</w:t>
            </w:r>
          </w:p>
        </w:tc>
      </w:tr>
      <w:tr w:rsidR="00185F4C" w:rsidRPr="007D566B" w14:paraId="0B412951" w14:textId="77777777" w:rsidTr="005B451D">
        <w:trPr>
          <w:trHeight w:val="308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97E92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976EA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Обеспечено открытое информирование детей и родителей (законных представителей) о возможностях получения услуг дополнительного образования, в том числе с использованием ИС «Навигатор»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3BA9D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AD714" w14:textId="427E9F4B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УО, ОО.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9DD07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Организовано размещение информации о программах дополнительного образования в ИС «Навигатор»</w:t>
            </w:r>
          </w:p>
        </w:tc>
      </w:tr>
      <w:tr w:rsidR="00185F4C" w:rsidRPr="007D566B" w14:paraId="00097C4F" w14:textId="77777777" w:rsidTr="005B451D">
        <w:trPr>
          <w:trHeight w:val="463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ABEBF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499AD" w14:textId="494B68F0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по созданию </w:t>
            </w:r>
            <w:r w:rsidRPr="005B4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новых мест дополнительного образования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21821" w:rsidRPr="00221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221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далее </w:t>
            </w:r>
            <w:r w:rsidR="00221821" w:rsidRPr="00221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НМДО)</w:t>
            </w:r>
            <w:r w:rsidR="0022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в образовательных организациях всех типов в рамках федерального проекта «Успех каждого ребенка» национального проекта «Образование» (далее - НМДО)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85818" w14:textId="3EB207EF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404830"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г.,</w:t>
            </w:r>
            <w:r w:rsidR="00404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846D1" w14:textId="0EB1E567" w:rsidR="00185F4C" w:rsidRPr="007D566B" w:rsidRDefault="00404830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  <w:r w:rsidR="00185F4C"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ОО, ОДО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19F4F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Осуществлена закупка оборудования для создания НМДО Организован ремонт помещений и их брендирование Разработаны ДООП Организовано обучение ПДО для работы на закупленном оборудовании Организован учебный процесс на НМДО</w:t>
            </w:r>
          </w:p>
        </w:tc>
      </w:tr>
      <w:tr w:rsidR="00185F4C" w:rsidRPr="007D566B" w14:paraId="6D3F02AC" w14:textId="77777777" w:rsidTr="005B451D">
        <w:trPr>
          <w:trHeight w:val="93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297AD" w14:textId="77777777" w:rsidR="00185F4C" w:rsidRPr="007D566B" w:rsidRDefault="00185F4C" w:rsidP="005B451D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VI.</w:t>
            </w:r>
          </w:p>
        </w:tc>
        <w:tc>
          <w:tcPr>
            <w:tcW w:w="8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996CF" w14:textId="77777777" w:rsidR="005B451D" w:rsidRDefault="005B451D" w:rsidP="005B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3B18B70" w14:textId="26C1AFFF" w:rsidR="00185F4C" w:rsidRPr="007D566B" w:rsidRDefault="00185F4C" w:rsidP="005B4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по поддержке участия детей в профильных сменах, предметных школах и т.д.</w:t>
            </w:r>
          </w:p>
        </w:tc>
      </w:tr>
      <w:tr w:rsidR="00185F4C" w:rsidRPr="007D566B" w14:paraId="6102C16D" w14:textId="77777777" w:rsidTr="005B451D">
        <w:trPr>
          <w:trHeight w:val="3886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676F3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E0280" w14:textId="0B0E8BCC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тематических (профильных) сменах, учебных интенсивных сборах и иных образовательных программах в рамках деятельности ГБУДО «Региональный центр выявления, поддержки и развития способностей и талантов у детей и молодежи</w:t>
            </w:r>
            <w:r w:rsidR="00404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2A125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круглогодично (по отдельному плану)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CEE92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92C3B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отборах детей для участия в тематических (профильных) сменах, учебных интенсивных сборах и иных Образовательных программах регионального уровня</w:t>
            </w:r>
          </w:p>
        </w:tc>
      </w:tr>
      <w:tr w:rsidR="00185F4C" w:rsidRPr="007D566B" w14:paraId="7615E617" w14:textId="77777777" w:rsidTr="005B451D">
        <w:trPr>
          <w:trHeight w:val="182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36550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28B6D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направления детей во всероссийские детские центры («Артек», «Орленок», «Океан», «Смена»)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B9482" w14:textId="0C6B86DA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круглогодично (в соответствии с разнарядкой Минпросвещения России и письмами ВДЦ)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D3D1C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E2247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Осуществляется направление детей в ВДЦ</w:t>
            </w:r>
          </w:p>
        </w:tc>
      </w:tr>
      <w:tr w:rsidR="00185F4C" w:rsidRPr="007D566B" w14:paraId="042258C6" w14:textId="77777777" w:rsidTr="005B451D">
        <w:trPr>
          <w:trHeight w:val="986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8FA90" w14:textId="77777777" w:rsidR="00185F4C" w:rsidRPr="007D566B" w:rsidRDefault="00185F4C" w:rsidP="00404830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VII.</w:t>
            </w:r>
          </w:p>
        </w:tc>
        <w:tc>
          <w:tcPr>
            <w:tcW w:w="8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14A0A" w14:textId="77777777" w:rsidR="00185F4C" w:rsidRPr="007D566B" w:rsidRDefault="00185F4C" w:rsidP="00404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Меры, направленные на развитие способностей у обучающихся в классах с углубленным изучением отдельных предметов, профильных (предпрофильных) классах</w:t>
            </w:r>
          </w:p>
        </w:tc>
      </w:tr>
      <w:tr w:rsidR="00185F4C" w:rsidRPr="007D566B" w14:paraId="320BA375" w14:textId="77777777" w:rsidTr="005B451D">
        <w:trPr>
          <w:trHeight w:val="3669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45010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04F22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образовательного процесса в классах с углубленным изучением отдельных предметов, профильных (предпрофильных) классах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86C3E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учебными планами образователь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организаций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D7CC2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УО, ОО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81072" w14:textId="77777777" w:rsidR="00185F4C" w:rsidRPr="007D566B" w:rsidRDefault="00185F4C" w:rsidP="002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условий для развития способностей у обучающихся в классах с углубленным изучением отдельных предметов, профильных (предпрофильных) классах</w:t>
            </w:r>
          </w:p>
        </w:tc>
      </w:tr>
      <w:tr w:rsidR="00185F4C" w:rsidRPr="007D566B" w14:paraId="64CD84A4" w14:textId="77777777" w:rsidTr="005B451D">
        <w:trPr>
          <w:trHeight w:val="121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A8245" w14:textId="77777777" w:rsidR="00185F4C" w:rsidRPr="007D566B" w:rsidRDefault="00185F4C" w:rsidP="00185F4C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VIII.</w:t>
            </w:r>
          </w:p>
        </w:tc>
        <w:tc>
          <w:tcPr>
            <w:tcW w:w="8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9F59F" w14:textId="77777777" w:rsidR="00404830" w:rsidRDefault="00404830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3B43E78" w14:textId="25254F8F" w:rsidR="00185F4C" w:rsidRPr="007D566B" w:rsidRDefault="00185F4C" w:rsidP="00404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развитие способностей у обучающихся с особыми образовательными потребностями</w:t>
            </w:r>
          </w:p>
        </w:tc>
      </w:tr>
      <w:tr w:rsidR="00185F4C" w:rsidRPr="007D566B" w14:paraId="09D13DF2" w14:textId="77777777" w:rsidTr="005B451D">
        <w:trPr>
          <w:trHeight w:val="383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67BF1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8.1.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DA9C2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Обеспечено открытое информирование детей с особыми образовательными потребностями и их родителей (законных представителей) о возможностях получения услуг дополнительного образования, в том числе с использованием ИС «Навигатор»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6762E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0A278" w14:textId="2CF4E945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УО, ОО, </w:t>
            </w:r>
            <w:r w:rsidR="00436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5B4AD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Организовано размещение информации о программах дополнительного образования, по которым организовано обучение детей с особыми образовательными потребностями, в ИС «Навигатор»</w:t>
            </w:r>
          </w:p>
        </w:tc>
      </w:tr>
      <w:tr w:rsidR="00185F4C" w:rsidRPr="007D566B" w14:paraId="7F7A8504" w14:textId="77777777" w:rsidTr="005B451D">
        <w:trPr>
          <w:trHeight w:val="2779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23260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34EF5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образовательного процесса в творческих объединениях, спортивных секциях по программам, ориентированным на детей с особыми образовательными потребностями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91526" w14:textId="4FA35BDD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учебными планами образовательных организаций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D2E4B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УО, ОО, ОДО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5C4C4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условий для развития способностей у обучающихся с особыми образовательными потребностями</w:t>
            </w:r>
          </w:p>
        </w:tc>
      </w:tr>
      <w:tr w:rsidR="00185F4C" w:rsidRPr="007D566B" w14:paraId="2B0EEA06" w14:textId="77777777" w:rsidTr="005B451D">
        <w:trPr>
          <w:trHeight w:val="2677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DE75C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18678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конкурсов, фестивалей, соревнований и иных мероприятий для детей с особыми образовательными потребностями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07F76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по отдельному графику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6B1D9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УО, ОО, ОДО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1C5D2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условий для участия детей с особыми образовательными потребностями в мероприятиях муниципального и регионального уровней</w:t>
            </w:r>
          </w:p>
        </w:tc>
      </w:tr>
      <w:tr w:rsidR="00185F4C" w:rsidRPr="007D566B" w14:paraId="3E8945F9" w14:textId="77777777" w:rsidTr="005B451D">
        <w:trPr>
          <w:trHeight w:val="154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4AEC2" w14:textId="77777777" w:rsidR="00185F4C" w:rsidRPr="007D566B" w:rsidRDefault="00185F4C" w:rsidP="00185F4C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IX.</w:t>
            </w:r>
          </w:p>
        </w:tc>
        <w:tc>
          <w:tcPr>
            <w:tcW w:w="8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0EEF3" w14:textId="77777777" w:rsidR="0043606C" w:rsidRDefault="0043606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E214CB9" w14:textId="592F7178" w:rsidR="00185F4C" w:rsidRPr="007D566B" w:rsidRDefault="00185F4C" w:rsidP="00436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поддержку участия команд кружков технического творчества, точек роста, творческих детских коллективов в региональных и федеральных конкурсах и соревнованиях</w:t>
            </w:r>
          </w:p>
        </w:tc>
      </w:tr>
      <w:tr w:rsidR="00185F4C" w:rsidRPr="007D566B" w14:paraId="5D7C0FAE" w14:textId="77777777" w:rsidTr="005B451D">
        <w:trPr>
          <w:trHeight w:val="406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E4975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9.1.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4EBD6" w14:textId="77777777" w:rsidR="00185F4C" w:rsidRPr="007D566B" w:rsidRDefault="00185F4C" w:rsidP="0018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конкурсах, фестивалях, соревнованиях и иных мероприятиях в рамках регионального перечня мероприятий, направленных на выявление, поддержку и развитие способностей и талантов у детей и молодежи «Талант 52»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864E3" w14:textId="097F0238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со сроками, утвержденным и приказом МОН</w:t>
            </w:r>
            <w:r w:rsidR="0022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22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2FA68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D4C7D" w14:textId="77777777" w:rsidR="00185F4C" w:rsidRPr="007D566B" w:rsidRDefault="00185F4C" w:rsidP="0018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Обеспечены условия для участия команд кружков технического творчества, точек роста, творческих детских коллективов в региональных конкурсах и соревнованиях</w:t>
            </w:r>
          </w:p>
        </w:tc>
      </w:tr>
      <w:tr w:rsidR="00185F4C" w:rsidRPr="007D566B" w14:paraId="587A6365" w14:textId="77777777" w:rsidTr="005B451D">
        <w:trPr>
          <w:trHeight w:val="5919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26FDB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A291B" w14:textId="77777777" w:rsidR="00185F4C" w:rsidRPr="007D566B" w:rsidRDefault="00185F4C" w:rsidP="0018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профессионального сопровождения (подготовки) детей (команд), планируемых (рекомендованных) к участию в федеральных конкурсах и соревнованиях, в том числе и по результатам региональных этапов, в форме наставничества, индивидуального или группового консультирования, научного руководства и др.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7D717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по отдельному графику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33E96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4C0F0" w14:textId="77777777" w:rsidR="00185F4C" w:rsidRPr="007D566B" w:rsidRDefault="00185F4C" w:rsidP="0018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Организована поддержка поддержки детей, проявляющих выдающиеся способности при их подготовке к участию в федеральных мероприятиях</w:t>
            </w:r>
          </w:p>
        </w:tc>
      </w:tr>
      <w:tr w:rsidR="00185F4C" w:rsidRPr="007D566B" w14:paraId="5619BD40" w14:textId="77777777" w:rsidTr="005B451D">
        <w:trPr>
          <w:trHeight w:val="105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3F9F9" w14:textId="77777777" w:rsidR="00185F4C" w:rsidRPr="007D566B" w:rsidRDefault="00185F4C" w:rsidP="00185F4C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X.</w:t>
            </w:r>
          </w:p>
        </w:tc>
        <w:tc>
          <w:tcPr>
            <w:tcW w:w="8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9AEF5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Меры, направленные на осуществление психолого-педагогического сопровождения способных и талантливых детей и молодежи</w:t>
            </w:r>
          </w:p>
        </w:tc>
      </w:tr>
      <w:tr w:rsidR="00185F4C" w:rsidRPr="007D566B" w14:paraId="69BEDF91" w14:textId="77777777" w:rsidTr="005B451D">
        <w:trPr>
          <w:trHeight w:val="567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E2EB2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10.1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23276" w14:textId="09E05110" w:rsidR="00185F4C" w:rsidRPr="007D566B" w:rsidRDefault="00185F4C" w:rsidP="0018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онлайн-практикуме для педагогов-психологов и социальных педагогов «Выявление и психолого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педагогическое сопровождение способных и талантливых детей в образовательной организации» в рамках </w:t>
            </w:r>
            <w:r w:rsid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методического объединения педагогов- психологов и социальных педагогов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6C3DE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2021 г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4DDD0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УО, ОО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E36F3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5F4C" w:rsidRPr="007D566B" w14:paraId="53685EA6" w14:textId="77777777" w:rsidTr="005B451D">
        <w:trPr>
          <w:trHeight w:val="255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3BA6E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3F85B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вебинаре для педагогических работников: «Особенности одаренных детей. Что нужно знать педагогу?»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BB890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2021 г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44FBD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УО, ОО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4074A" w14:textId="77777777" w:rsidR="00185F4C" w:rsidRPr="007D566B" w:rsidRDefault="00185F4C" w:rsidP="0018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рекомендации: «Психологические особенности способных и талантливых детей, их учет при организации процесса обучения и воспитания»</w:t>
            </w:r>
          </w:p>
        </w:tc>
      </w:tr>
      <w:tr w:rsidR="00185F4C" w:rsidRPr="007D566B" w14:paraId="5D373162" w14:textId="77777777" w:rsidTr="005B451D">
        <w:trPr>
          <w:trHeight w:val="3899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3EC0E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3C88D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комплексной психолого-педагогической помощи способным и талантливым детям в профессиональном самоопределении, сохранении психологического здоровья и гармоничного развития личности.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19F8A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25490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УО, ОО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2F394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Обеспечена комплексная психолого-педагогическая поддержка детей, проявляющих выдающиеся способности</w:t>
            </w:r>
          </w:p>
        </w:tc>
      </w:tr>
      <w:tr w:rsidR="00185F4C" w:rsidRPr="007D566B" w14:paraId="6529AD8C" w14:textId="77777777" w:rsidTr="005B451D">
        <w:trPr>
          <w:trHeight w:val="111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E546B" w14:textId="77777777" w:rsidR="00185F4C" w:rsidRPr="007D566B" w:rsidRDefault="00185F4C" w:rsidP="00185F4C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XI.</w:t>
            </w:r>
          </w:p>
        </w:tc>
        <w:tc>
          <w:tcPr>
            <w:tcW w:w="8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96238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для родителей (законных представителей) по вопросам выявления, поддержки и развития способностей и талантов у детей и молодежи</w:t>
            </w:r>
          </w:p>
        </w:tc>
      </w:tr>
      <w:tr w:rsidR="00185F4C" w:rsidRPr="007D566B" w14:paraId="3FDB3CF3" w14:textId="77777777" w:rsidTr="005B451D">
        <w:trPr>
          <w:trHeight w:val="160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3BE56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11.1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9A0FD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онлайн-гостиной для родителей "Мой ребёнок талантлив."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1E926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2021 г.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A051C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УО, ОО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2E6C1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Обеспечена комплексная психолого-педагогическая поддержка родителей, дети которых проявляют выдающиеся способности</w:t>
            </w:r>
          </w:p>
        </w:tc>
      </w:tr>
      <w:tr w:rsidR="00185F4C" w:rsidRPr="007D566B" w14:paraId="10560BA9" w14:textId="77777777" w:rsidTr="005B451D">
        <w:trPr>
          <w:trHeight w:val="346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E1104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F9F06" w14:textId="5E50BE22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психолого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педагогической, методическое и консультативной помощи </w:t>
            </w:r>
            <w:r w:rsidR="005B451D"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родителям (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законным представителям) в вопросах воспитания талантливых и одарённых детей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4511E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8BE9E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УО, ОО</w:t>
            </w: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5A19E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5F4C" w:rsidRPr="007D566B" w14:paraId="7BF4FCDD" w14:textId="77777777" w:rsidTr="005B451D">
        <w:trPr>
          <w:trHeight w:val="123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9FD07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XII.</w:t>
            </w:r>
          </w:p>
        </w:tc>
        <w:tc>
          <w:tcPr>
            <w:tcW w:w="8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CDCF2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кадровому обеспечению системы выявления, поддержки и развития способностей и талантов у детей и молодежи</w:t>
            </w:r>
          </w:p>
        </w:tc>
      </w:tr>
      <w:tr w:rsidR="00185F4C" w:rsidRPr="007D566B" w14:paraId="2F97A5DB" w14:textId="77777777" w:rsidTr="005B451D">
        <w:trPr>
          <w:trHeight w:val="486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59909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C8D5E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серии вебинаров для руководителей РМО, педагогических работников ОО по вопросам работы с детьми, проявляющими выдающиеся способности, талантливыми и одаренными детьми, в т.ч. по вопросам диагностики способностей и талантов у детей и молодежи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8113D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 ноябрь 2021, далее ежегодно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A1814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УО, ОО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A7358" w14:textId="77777777" w:rsidR="00185F4C" w:rsidRPr="007D566B" w:rsidRDefault="00185F4C" w:rsidP="0018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участие в серии вебинаров для руководителей РМО, педагогических работников ОО</w:t>
            </w:r>
          </w:p>
        </w:tc>
      </w:tr>
      <w:tr w:rsidR="00185F4C" w:rsidRPr="007D566B" w14:paraId="3416B06A" w14:textId="77777777" w:rsidTr="005B451D">
        <w:trPr>
          <w:trHeight w:val="262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084CC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37C7F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муниципальных конкурсов профессионального мастерства и конкурсов образовательных программ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BEDAC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квартал 2021 г., далее - ежегодно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9E203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050C1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специалистов, работающих со способными и талантливыми детьми и молодежью</w:t>
            </w:r>
          </w:p>
        </w:tc>
      </w:tr>
      <w:tr w:rsidR="00185F4C" w:rsidRPr="007D566B" w14:paraId="058913C9" w14:textId="77777777" w:rsidTr="005B451D">
        <w:trPr>
          <w:trHeight w:val="148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AA41A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XIII</w:t>
            </w:r>
          </w:p>
        </w:tc>
        <w:tc>
          <w:tcPr>
            <w:tcW w:w="8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6723B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информационному сопровождению системы выявления, поддержки и развития способностей и талантов у детей и молодежи</w:t>
            </w:r>
          </w:p>
        </w:tc>
      </w:tr>
      <w:tr w:rsidR="00185F4C" w:rsidRPr="007D566B" w14:paraId="7EEED2D6" w14:textId="77777777" w:rsidTr="005B451D">
        <w:trPr>
          <w:trHeight w:val="39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8AB08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647C6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о муниципальной системе выявления, поддержки и развития способностей и талантов у детей и молодежи в рамках раздела, посвященного системе оценки качества образования, на сайте УО и ОО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C1FC5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B7BD1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УО, ОО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9E40F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общественности о развитии региональной системы оценки качества подготовки обучающихся (в региональных и муниципальных СМИ, на официальных сайтах)</w:t>
            </w:r>
          </w:p>
        </w:tc>
      </w:tr>
      <w:tr w:rsidR="00185F4C" w:rsidRPr="007D566B" w14:paraId="406D1543" w14:textId="77777777" w:rsidTr="005B451D">
        <w:trPr>
          <w:trHeight w:val="33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B4F35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A7AA5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актуальной информации по вопросам оценки качества выявления, поддержки и развития способностей и талантов у детей и молодежи на официальном сайте УО и ОО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FF656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A3EBF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УО, ОО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608D2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на сайте УО, ОО</w:t>
            </w:r>
          </w:p>
        </w:tc>
      </w:tr>
      <w:tr w:rsidR="00185F4C" w:rsidRPr="007D566B" w14:paraId="28FC397A" w14:textId="77777777" w:rsidTr="005B451D">
        <w:trPr>
          <w:trHeight w:val="517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5954A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D0B94" w14:textId="77777777" w:rsidR="00185F4C" w:rsidRPr="007D566B" w:rsidRDefault="00185F4C" w:rsidP="0018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педагогов и образовательных организаций в конференциях и иных мероприятиях муниципального регионального и всероссийского уровня по вопросам выявления, поддержки и развития способностей и талантов у детей и молодежи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2027D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62118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УО, ОО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06B95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опыта работы педагогов и образовательных организаций на муниципальном, региональном и всероссийском уровне</w:t>
            </w:r>
          </w:p>
        </w:tc>
      </w:tr>
    </w:tbl>
    <w:p w14:paraId="6F35CB05" w14:textId="77777777" w:rsidR="00185F4C" w:rsidRPr="007D566B" w:rsidRDefault="00185F4C" w:rsidP="00185F4C">
      <w:pPr>
        <w:rPr>
          <w:rFonts w:ascii="Times New Roman" w:hAnsi="Times New Roman" w:cs="Times New Roman"/>
          <w:sz w:val="24"/>
          <w:szCs w:val="24"/>
        </w:rPr>
      </w:pPr>
    </w:p>
    <w:p w14:paraId="138621AA" w14:textId="35960889" w:rsidR="00275B03" w:rsidRDefault="00275B03" w:rsidP="00275B03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4.</w:t>
      </w:r>
    </w:p>
    <w:p w14:paraId="64222F3F" w14:textId="51ED3138" w:rsidR="00275B03" w:rsidRPr="007D566B" w:rsidRDefault="00275B03" w:rsidP="00275B03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7D566B">
        <w:rPr>
          <w:rFonts w:ascii="Times New Roman" w:hAnsi="Times New Roman" w:cs="Times New Roman"/>
          <w:sz w:val="24"/>
          <w:szCs w:val="24"/>
        </w:rPr>
        <w:t xml:space="preserve">к приказу Управления образования </w:t>
      </w:r>
    </w:p>
    <w:p w14:paraId="0E7B6346" w14:textId="77777777" w:rsidR="00275B03" w:rsidRPr="007D566B" w:rsidRDefault="00275B03" w:rsidP="00275B03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7D566B">
        <w:rPr>
          <w:rFonts w:ascii="Times New Roman" w:hAnsi="Times New Roman" w:cs="Times New Roman"/>
          <w:sz w:val="24"/>
          <w:szCs w:val="24"/>
        </w:rPr>
        <w:t>Администрации Тоджинского кожууна</w:t>
      </w:r>
    </w:p>
    <w:p w14:paraId="2E9C30AC" w14:textId="77777777" w:rsidR="00275B03" w:rsidRPr="007D566B" w:rsidRDefault="00275B03" w:rsidP="00275B03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7D566B">
        <w:rPr>
          <w:rFonts w:ascii="Times New Roman" w:hAnsi="Times New Roman" w:cs="Times New Roman"/>
          <w:sz w:val="24"/>
          <w:szCs w:val="24"/>
        </w:rPr>
        <w:t xml:space="preserve"> от 28.03.2022 г. № 80</w:t>
      </w:r>
    </w:p>
    <w:p w14:paraId="72FBBEC6" w14:textId="096289E0" w:rsidR="00185F4C" w:rsidRPr="007D566B" w:rsidRDefault="00185F4C" w:rsidP="00185F4C">
      <w:pPr>
        <w:widowControl w:val="0"/>
        <w:spacing w:after="343" w:line="384" w:lineRule="exact"/>
        <w:ind w:right="70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  <w:r w:rsidRPr="007D566B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План мероприятий («дорожная карта» 1.4) по развитию в </w:t>
      </w:r>
      <w:r w:rsidR="00A066EB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Тоджинском кожууне</w:t>
      </w:r>
      <w:r w:rsidRPr="007D566B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 </w:t>
      </w:r>
      <w:r w:rsidRPr="005B451D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муниципаль</w:t>
      </w:r>
      <w:r w:rsidRPr="007D566B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ной системы работы по самоопределению и профессиональной ориентации обучающихся на 2021-2022 годы</w:t>
      </w:r>
    </w:p>
    <w:tbl>
      <w:tblPr>
        <w:tblW w:w="9244" w:type="dxa"/>
        <w:tblLook w:val="04A0" w:firstRow="1" w:lastRow="0" w:firstColumn="1" w:lastColumn="0" w:noHBand="0" w:noVBand="1"/>
      </w:tblPr>
      <w:tblGrid>
        <w:gridCol w:w="816"/>
        <w:gridCol w:w="2563"/>
        <w:gridCol w:w="1284"/>
        <w:gridCol w:w="2084"/>
        <w:gridCol w:w="2497"/>
      </w:tblGrid>
      <w:tr w:rsidR="00185F4C" w:rsidRPr="007D566B" w14:paraId="74F05C3C" w14:textId="77777777" w:rsidTr="00221821">
        <w:trPr>
          <w:trHeight w:val="70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2B6A1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50C57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734E2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47C52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234CC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185F4C" w:rsidRPr="007D566B" w14:paraId="4386C457" w14:textId="77777777" w:rsidTr="00221821">
        <w:trPr>
          <w:trHeight w:val="63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F59BD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28FE3" w14:textId="77777777" w:rsidR="00185F4C" w:rsidRPr="007D566B" w:rsidRDefault="00185F4C" w:rsidP="00185F4C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формирование у обучающихся позитивного отношения к профессионально-трудовой деятельности</w:t>
            </w:r>
          </w:p>
        </w:tc>
      </w:tr>
      <w:tr w:rsidR="00185F4C" w:rsidRPr="007D566B" w14:paraId="0692BDE3" w14:textId="77777777" w:rsidTr="00221821">
        <w:trPr>
          <w:trHeight w:val="2186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72562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1EA09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образовательные организации о профориентационных мероприятий.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C0F0B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A068B" w14:textId="7032D2B8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образования </w:t>
            </w:r>
            <w:r w:rsidR="0022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Тоджинского района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(далее - Управление образования)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9CB8E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размещена в социальных сетях и на сайте управления образования информация о профориентационных мероприятиях</w:t>
            </w:r>
          </w:p>
        </w:tc>
      </w:tr>
      <w:tr w:rsidR="00185F4C" w:rsidRPr="007D566B" w14:paraId="650CE593" w14:textId="77777777" w:rsidTr="005B451D">
        <w:trPr>
          <w:trHeight w:val="411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B62E3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D8BDC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школьников в открытых онлайн-уроках, реализуемых с учетом опыта цикла открытых уроков «Проектория», или иных аналогичных по возможностям, функциям и результатам проектах, направленных на раннюю профориентацию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B5841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58DA8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образования, образовательные организации (далее - ОО)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829EB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Аналитический отчет по итогам мероприятий.</w:t>
            </w:r>
          </w:p>
        </w:tc>
      </w:tr>
      <w:tr w:rsidR="00185F4C" w:rsidRPr="007D566B" w14:paraId="0A1CADA5" w14:textId="77777777" w:rsidTr="005B451D">
        <w:trPr>
          <w:trHeight w:val="167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02400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1E78B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Профориентационные мероприятия совместно с учреждениями /предприятиями, образовательными организациями, центрами профориентационной работы, практической подготовки, в том числе с учетом межведомственного взаимодействия</w:t>
            </w:r>
          </w:p>
        </w:tc>
      </w:tr>
      <w:tr w:rsidR="005B451D" w:rsidRPr="007D566B" w14:paraId="61D94B80" w14:textId="77777777" w:rsidTr="00221821">
        <w:trPr>
          <w:trHeight w:val="397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E46DF" w14:textId="77777777" w:rsidR="005B451D" w:rsidRPr="007D566B" w:rsidRDefault="005B451D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187C5" w14:textId="77777777" w:rsidR="005B451D" w:rsidRPr="007D566B" w:rsidRDefault="005B451D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рекомендательного письма о включении в учебные планы 8-9 классов профориентационного курса, основанного на сетевом взаимодействии школы с ОО ДОД, ПОО, ОО ВО, предприятиями различных форм собственности.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2513B" w14:textId="77777777" w:rsidR="005B451D" w:rsidRPr="007D566B" w:rsidRDefault="005B451D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октябрь 2021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314E8" w14:textId="2402C149" w:rsidR="005B451D" w:rsidRPr="007D566B" w:rsidRDefault="005B451D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5E544" w14:textId="77777777" w:rsidR="005B451D" w:rsidRPr="007D566B" w:rsidRDefault="005B451D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Рекомендательное письмо в адрес ОО</w:t>
            </w:r>
          </w:p>
        </w:tc>
      </w:tr>
      <w:tr w:rsidR="00185F4C" w:rsidRPr="007D566B" w14:paraId="4E04D20B" w14:textId="77777777" w:rsidTr="00221821">
        <w:trPr>
          <w:trHeight w:val="1689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925B4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86906" w14:textId="0236907C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реализаци</w:t>
            </w:r>
            <w:r w:rsidR="0022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егионального сетевого инновационного проекта «Проектирование модели сетевого взаимодействия общеобразовательных организаций с организациями, оснащенными высокотехнологичным оборудованием, в рамках организации технолого-экономического образования и профориентации школьников».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1BD9C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3C684" w14:textId="1049BCCF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образования, Площадк</w:t>
            </w:r>
            <w:r w:rsidR="00221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«Точка роста») Предприятия и заинтересованные партнеры.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37C50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апробации модели сетевого взаимодействия.</w:t>
            </w:r>
          </w:p>
        </w:tc>
      </w:tr>
      <w:tr w:rsidR="00185F4C" w:rsidRPr="007D566B" w14:paraId="0B6EFE21" w14:textId="77777777" w:rsidTr="005B451D">
        <w:trPr>
          <w:trHeight w:val="420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AC6B1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2DD9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A47E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F3443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4DAE9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 банк основных и дополнительных образовательных программ и модулей по реализации предметов естественнонаучного цикла в сетевом формате.</w:t>
            </w:r>
          </w:p>
        </w:tc>
      </w:tr>
      <w:tr w:rsidR="005B451D" w:rsidRPr="007D566B" w14:paraId="114DF6DB" w14:textId="77777777" w:rsidTr="005B451D">
        <w:trPr>
          <w:trHeight w:val="96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7F79A" w14:textId="77777777" w:rsidR="005B451D" w:rsidRPr="007D566B" w:rsidRDefault="005B451D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2B0F3" w14:textId="77777777" w:rsidR="005B451D" w:rsidRPr="007D566B" w:rsidRDefault="005B451D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ОО об образовательных программ профессионального обучения (в том числе обучение первой профессии), для обучающихся, осваивающих образовательные программы среднего общего образования с использованием ресурсов организаций, осуществляющих образовательную деятельность по образовательным программам среднего профессионального образования и высшего образования, предприятий реального сектора экономики, в том числе на основе опыта реализации федерального проекта «Билет в будущее» в соответствии с рекомендациями, разработанными Минпросвещения России.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B4A98" w14:textId="77777777" w:rsidR="005B451D" w:rsidRPr="007D566B" w:rsidRDefault="005B451D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98DD8" w14:textId="4EEEA5AC" w:rsidR="005B451D" w:rsidRPr="007D566B" w:rsidRDefault="005B451D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39592" w14:textId="77777777" w:rsidR="005B451D" w:rsidRPr="007D566B" w:rsidRDefault="005B451D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в ОО банка программ.</w:t>
            </w:r>
          </w:p>
        </w:tc>
      </w:tr>
      <w:tr w:rsidR="00185F4C" w:rsidRPr="007D566B" w14:paraId="6FF1244C" w14:textId="77777777" w:rsidTr="00065435">
        <w:trPr>
          <w:trHeight w:val="170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5F9C0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B266C" w14:textId="60218908" w:rsidR="00185F4C" w:rsidRPr="007D566B" w:rsidRDefault="00185F4C" w:rsidP="00221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реализации федерального проекта по ранней профессиональной ориентации учащихся 6-11 классов общеобразовательных организаций «Билет в будущее»</w:t>
            </w:r>
            <w:r w:rsidR="00065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который </w:t>
            </w:r>
            <w:r w:rsidR="00065435" w:rsidRPr="00065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входит в паспорт федерального проекта «Успех каждого ребенка», утвержденного протоколом заседания проектного комитета по национальному </w:t>
            </w:r>
            <w:r w:rsidR="00065435" w:rsidRPr="00065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проекту «Образование» от 7 декабря 2018 года №</w:t>
            </w:r>
            <w:r w:rsidR="00065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65435" w:rsidRPr="00065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Официальный сайт проекта - Билет в будущее 2021.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DD7C0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AA469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образования, ОО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BD64F" w14:textId="67F913D6" w:rsidR="00065435" w:rsidRPr="00065435" w:rsidRDefault="004A3C9B" w:rsidP="0006543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065435" w:rsidRPr="00065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беспечен</w:t>
            </w:r>
          </w:p>
          <w:p w14:paraId="26896FD0" w14:textId="597AD786" w:rsidR="00065435" w:rsidRPr="00065435" w:rsidRDefault="00065435" w:rsidP="0006543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r w:rsidRPr="00065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вход участников и их родителей (законных представителей) на платформу</w:t>
            </w:r>
          </w:p>
          <w:p w14:paraId="6CC22ACE" w14:textId="0193539C" w:rsidR="00185F4C" w:rsidRPr="007D566B" w:rsidRDefault="00065435" w:rsidP="0006543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5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 (электронный ресурс) и полноценное участие в нем.</w:t>
            </w:r>
          </w:p>
        </w:tc>
      </w:tr>
      <w:tr w:rsidR="00185F4C" w:rsidRPr="007D566B" w14:paraId="04AA44D3" w14:textId="77777777" w:rsidTr="0057261D">
        <w:trPr>
          <w:trHeight w:val="340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A58CB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D2DD9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профессиональных пробах разного уровня сложности для школьников на базе профессиональных образовательных организаций в рамках реализации федерального проекта «Билет в будущее».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4D053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8C89B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образования, ОО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4D4F2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профессиональных пробах</w:t>
            </w:r>
          </w:p>
        </w:tc>
      </w:tr>
      <w:tr w:rsidR="0057261D" w:rsidRPr="007D566B" w14:paraId="7B77AF48" w14:textId="77777777" w:rsidTr="004A3C9B">
        <w:trPr>
          <w:trHeight w:val="437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EFE57" w14:textId="77777777" w:rsidR="0057261D" w:rsidRPr="007D566B" w:rsidRDefault="0057261D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FFF1D" w14:textId="77777777" w:rsidR="0057261D" w:rsidRPr="007D566B" w:rsidRDefault="0057261D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содействие сетевому взаимодействию ОО с ОО ДОД, ПОО, ОО ВО, предприятиями различных форм собственности с целью организации экскурсий, профессиональных проб, общественно-полезного производительного труда школьников и др.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AB528" w14:textId="77777777" w:rsidR="0057261D" w:rsidRPr="007D566B" w:rsidRDefault="0057261D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2021-2022 далее - ежегодно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48D28" w14:textId="05A1D3AB" w:rsidR="0057261D" w:rsidRPr="007D566B" w:rsidRDefault="0057261D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2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81843" w14:textId="77777777" w:rsidR="0057261D" w:rsidRPr="007D566B" w:rsidRDefault="0057261D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экскурсиях, профессиональных пробах, общественно-полезного производительного труда школьников и др.</w:t>
            </w:r>
          </w:p>
        </w:tc>
      </w:tr>
      <w:tr w:rsidR="0057261D" w:rsidRPr="007D566B" w14:paraId="7F7F886B" w14:textId="77777777" w:rsidTr="004A3C9B">
        <w:trPr>
          <w:trHeight w:val="210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F31C9" w14:textId="77777777" w:rsidR="0057261D" w:rsidRPr="007D566B" w:rsidRDefault="0057261D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5CDCD" w14:textId="77777777" w:rsidR="0057261D" w:rsidRPr="007D566B" w:rsidRDefault="0057261D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семинарах, совещаниях разных уровней по актуальным вопросам профориентационной деятельности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50CE3" w14:textId="77777777" w:rsidR="0057261D" w:rsidRPr="007D566B" w:rsidRDefault="0057261D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08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C2B06" w14:textId="14374357" w:rsidR="0057261D" w:rsidRPr="007D566B" w:rsidRDefault="0057261D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B2E65" w14:textId="77777777" w:rsidR="0057261D" w:rsidRPr="007D566B" w:rsidRDefault="0057261D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ОО о проведении семинаров, совещаний разных уровней по актуальным вопросам профориентационной деятельности</w:t>
            </w:r>
          </w:p>
        </w:tc>
      </w:tr>
      <w:tr w:rsidR="0057261D" w:rsidRPr="007D566B" w14:paraId="7396E3B7" w14:textId="77777777" w:rsidTr="0057261D">
        <w:trPr>
          <w:trHeight w:val="1486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0CC30" w14:textId="77777777" w:rsidR="0057261D" w:rsidRPr="007D566B" w:rsidRDefault="0057261D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60050" w14:textId="32F22C17" w:rsidR="0057261D" w:rsidRPr="007D566B" w:rsidRDefault="0057261D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Меры, направленные на поддержку реализации школьных проектов, способствующих самоопределению и профессиональной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ориентации, с привлечением работодателей</w:t>
            </w:r>
          </w:p>
        </w:tc>
      </w:tr>
      <w:tr w:rsidR="0057261D" w:rsidRPr="007D566B" w14:paraId="58AC2A7A" w14:textId="77777777" w:rsidTr="004A3C9B">
        <w:trPr>
          <w:trHeight w:val="241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A56AC" w14:textId="77777777" w:rsidR="0057261D" w:rsidRPr="007D566B" w:rsidRDefault="0057261D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BF57A" w14:textId="77777777" w:rsidR="0057261D" w:rsidRPr="007D566B" w:rsidRDefault="0057261D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ОО о нормативном обеспечении организаций трудовой деятельности и производительного труда школьников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51FDE" w14:textId="77777777" w:rsidR="0057261D" w:rsidRPr="007D566B" w:rsidRDefault="0057261D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43341" w14:textId="79C8CB55" w:rsidR="0057261D" w:rsidRPr="007D566B" w:rsidRDefault="0057261D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F39E0" w14:textId="77777777" w:rsidR="0057261D" w:rsidRPr="007D566B" w:rsidRDefault="0057261D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ОО направлен пакет нормативных документов</w:t>
            </w:r>
          </w:p>
        </w:tc>
      </w:tr>
      <w:tr w:rsidR="0057261D" w:rsidRPr="007D566B" w14:paraId="63FD933A" w14:textId="77777777" w:rsidTr="004A3C9B">
        <w:trPr>
          <w:trHeight w:val="380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35588" w14:textId="77777777" w:rsidR="0057261D" w:rsidRPr="007D566B" w:rsidRDefault="0057261D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5290F" w14:textId="77777777" w:rsidR="0057261D" w:rsidRPr="007D566B" w:rsidRDefault="0057261D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в ОО работника и закрепления в его должностной инструкции функции по организации профориентационной работы и общественно-полезного производительного труда школьников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4F873" w14:textId="77777777" w:rsidR="0057261D" w:rsidRPr="007D566B" w:rsidRDefault="0057261D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98957" w14:textId="77777777" w:rsidR="0057261D" w:rsidRDefault="0057261D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08BF8A5" w14:textId="21A6C91E" w:rsidR="0057261D" w:rsidRPr="007D566B" w:rsidRDefault="0057261D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E9380" w14:textId="77777777" w:rsidR="0057261D" w:rsidRPr="007D566B" w:rsidRDefault="0057261D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ОО имеются сотрудники, осуществляющие функции по организации профориентационной работы и общественно-полезного производительного труда школьников</w:t>
            </w:r>
          </w:p>
        </w:tc>
      </w:tr>
      <w:tr w:rsidR="00185F4C" w:rsidRPr="007D566B" w14:paraId="6BD965BA" w14:textId="77777777" w:rsidTr="001842FA">
        <w:trPr>
          <w:trHeight w:val="39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AB6B5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02B4C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прохождения курсов повышения квалификации ответственных за профориентационную работу и учителей предметников.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9F1E1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2021 - май 2022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1148A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образования, ОО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DB6C4" w14:textId="77777777" w:rsidR="00185F4C" w:rsidRPr="007D566B" w:rsidRDefault="00185F4C" w:rsidP="00185F4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курсов повышения квалификации ответственных за профориентационную работу и учителей предметников</w:t>
            </w:r>
          </w:p>
        </w:tc>
      </w:tr>
      <w:tr w:rsidR="00185F4C" w:rsidRPr="007D566B" w14:paraId="10A14556" w14:textId="77777777" w:rsidTr="001842FA">
        <w:trPr>
          <w:trHeight w:val="567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07953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B163C" w14:textId="74093180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r w:rsidR="004A3C9B"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стажерских площадках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учителей технологии на базе профессиональных образовательных организаций в рамках реализации Концепции преподавания предметной области «Технология» в образовательных организациях </w:t>
            </w:r>
            <w:r w:rsidR="004A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Тоджинского района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реализующих основные общеобразовательные программы, на 202</w:t>
            </w:r>
            <w:r w:rsidR="004A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-2024 годы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0AE4D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B83C8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образования, ОО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B7842" w14:textId="77777777" w:rsidR="00185F4C" w:rsidRPr="007D566B" w:rsidRDefault="00185F4C" w:rsidP="00185F4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стажерских площадках для учителей технологии</w:t>
            </w:r>
          </w:p>
        </w:tc>
      </w:tr>
      <w:tr w:rsidR="00185F4C" w:rsidRPr="007D566B" w14:paraId="3D0E17AD" w14:textId="77777777" w:rsidTr="001842FA">
        <w:trPr>
          <w:trHeight w:val="32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DA10D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83B06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кабинетов - творческих лабораторий - кабинетов проектной деятельности - кабинетов профориентации, в том числе на базе учебных мастерских ОО и площадках «Точка роста»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D4412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96026" w14:textId="53D9D34A" w:rsidR="00185F4C" w:rsidRPr="007D566B" w:rsidRDefault="004A3C9B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с. Тоора-Хем им. Л.Б. Чадамба»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A6413" w14:textId="668B8E34" w:rsidR="00185F4C" w:rsidRPr="007D566B" w:rsidRDefault="00185F4C" w:rsidP="00185F4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Созданы творческие лаборатории - кабинеты профориентации. </w:t>
            </w:r>
          </w:p>
        </w:tc>
      </w:tr>
      <w:tr w:rsidR="00185F4C" w:rsidRPr="007D566B" w14:paraId="6119F69D" w14:textId="77777777" w:rsidTr="001842FA">
        <w:trPr>
          <w:trHeight w:val="411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F1B8A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07937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школьников в открытых онлайн-уроках,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проектах, направленных на раннюю профориентацию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70507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8B36A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образования, ОО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7A320" w14:textId="77777777" w:rsidR="00185F4C" w:rsidRPr="007D566B" w:rsidRDefault="00185F4C" w:rsidP="00185F4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Аналитический отчет по итогам мероприятий.</w:t>
            </w:r>
          </w:p>
        </w:tc>
      </w:tr>
      <w:tr w:rsidR="00185F4C" w:rsidRPr="007D566B" w14:paraId="0F658BDB" w14:textId="77777777" w:rsidTr="001842FA">
        <w:trPr>
          <w:trHeight w:val="81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6D14F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8893B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по формированию профильных классов в образовательных организациях</w:t>
            </w:r>
          </w:p>
        </w:tc>
      </w:tr>
      <w:tr w:rsidR="00185F4C" w:rsidRPr="007D566B" w14:paraId="50B288E2" w14:textId="77777777" w:rsidTr="001842FA">
        <w:trPr>
          <w:trHeight w:val="198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307DB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1385A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Усиление профориентационной составляющей через учебные предметы естественнонаучного цикла.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B755D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2521E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52F40" w14:textId="77777777" w:rsidR="00185F4C" w:rsidRPr="007D566B" w:rsidRDefault="00185F4C" w:rsidP="00185F4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банка рабочих программ по предметам естественнонаучного цикла с усилением профориентационной</w:t>
            </w:r>
          </w:p>
        </w:tc>
      </w:tr>
      <w:tr w:rsidR="00185F4C" w:rsidRPr="007D566B" w14:paraId="5503F894" w14:textId="77777777" w:rsidTr="001842FA">
        <w:trPr>
          <w:trHeight w:val="25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A2FC0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6B6F0" w14:textId="24A83561" w:rsidR="00185F4C" w:rsidRPr="007D566B" w:rsidRDefault="00185F4C" w:rsidP="004A3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r w:rsidR="004A3C9B"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совещаниях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открытию </w:t>
            </w:r>
            <w:r w:rsidR="004A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профильных 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 (групп)</w:t>
            </w:r>
            <w:r w:rsidR="004A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общеобразовательных организациях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4D51A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Ежегодно, июль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01DF6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A4633" w14:textId="671A236E" w:rsidR="00185F4C" w:rsidRPr="007D566B" w:rsidRDefault="00185F4C" w:rsidP="00185F4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ОО по </w:t>
            </w:r>
            <w:r w:rsidR="004A3C9B"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материалам совещания</w:t>
            </w:r>
          </w:p>
        </w:tc>
      </w:tr>
      <w:tr w:rsidR="00185F4C" w:rsidRPr="007D566B" w14:paraId="3C4DD69A" w14:textId="77777777" w:rsidTr="001842FA">
        <w:trPr>
          <w:trHeight w:val="3681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42EBE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1F4DB" w14:textId="0CA668C1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руководителей ОО с нормативно-правовыми актами, регламентирующими открытие </w:t>
            </w:r>
            <w:r w:rsidR="004A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профильных 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 (групп) в общеобразовательных организациях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B5A7C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август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B3A96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369C8" w14:textId="2DCE87A5" w:rsidR="00185F4C" w:rsidRPr="007D566B" w:rsidRDefault="00185F4C" w:rsidP="00185F4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Направление в ОО приказа по открытию </w:t>
            </w:r>
            <w:r w:rsidR="004A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профильных 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 в рамках различных профессий</w:t>
            </w:r>
          </w:p>
        </w:tc>
      </w:tr>
      <w:tr w:rsidR="00185F4C" w:rsidRPr="007D566B" w14:paraId="36DDC011" w14:textId="77777777" w:rsidTr="001842FA">
        <w:trPr>
          <w:trHeight w:val="68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EAD96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60C96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для родителей (законных представителей) по вопросам профессиональной ориентации обучающихся</w:t>
            </w:r>
          </w:p>
        </w:tc>
      </w:tr>
      <w:tr w:rsidR="00185F4C" w:rsidRPr="007D566B" w14:paraId="7939412F" w14:textId="77777777" w:rsidTr="005B451D">
        <w:trPr>
          <w:trHeight w:val="262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E2364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09DA7" w14:textId="2C6880C5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r w:rsidR="001842FA"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родительских собраниях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вопросам профессиональной ориентации обучающихся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CDFEB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ежегодно, май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70274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образования, ОО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5EBF1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родителей по вопросам профессиональной ориентации обучающихся</w:t>
            </w:r>
          </w:p>
        </w:tc>
      </w:tr>
      <w:tr w:rsidR="00185F4C" w:rsidRPr="007D566B" w14:paraId="214223AC" w14:textId="77777777" w:rsidTr="001842FA">
        <w:trPr>
          <w:trHeight w:val="267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6909A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62668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районных родительских собраний по вопросам профессиональной ориентации обучающихся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C420B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E66CE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образования, ОО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AB943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родителей по вопросам профессиональной ориентации обучающихся</w:t>
            </w:r>
          </w:p>
        </w:tc>
      </w:tr>
      <w:tr w:rsidR="00185F4C" w:rsidRPr="007D566B" w14:paraId="14113CA3" w14:textId="77777777" w:rsidTr="001842FA">
        <w:trPr>
          <w:trHeight w:val="50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F3948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530AF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о системе работы по самоопределению и профессиональной ориентации обучающихся в рамках раздела, посвященного региональной системе оценки качества образования, на сайте управления образования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985E3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ежегодно, в течение года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23261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36FB5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общественности о системе работы по самоопределению и профессиональной ориентации обучающихся</w:t>
            </w:r>
          </w:p>
        </w:tc>
      </w:tr>
    </w:tbl>
    <w:p w14:paraId="744FF06F" w14:textId="77777777" w:rsidR="00185F4C" w:rsidRPr="007D566B" w:rsidRDefault="00185F4C" w:rsidP="00185F4C">
      <w:pPr>
        <w:rPr>
          <w:rFonts w:ascii="Times New Roman" w:hAnsi="Times New Roman" w:cs="Times New Roman"/>
          <w:sz w:val="24"/>
          <w:szCs w:val="24"/>
        </w:rPr>
      </w:pPr>
    </w:p>
    <w:p w14:paraId="39C7CD82" w14:textId="63FF6A9F" w:rsidR="00185F4C" w:rsidRDefault="00275B03" w:rsidP="00275B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85F4C" w:rsidRPr="007D56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E2ED113" w14:textId="77777777" w:rsidR="004A3C9B" w:rsidRPr="004A3C9B" w:rsidRDefault="004A3C9B" w:rsidP="004A3C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приказу Управления образования </w:t>
      </w:r>
    </w:p>
    <w:p w14:paraId="1517C150" w14:textId="77777777" w:rsidR="004A3C9B" w:rsidRPr="004A3C9B" w:rsidRDefault="004A3C9B" w:rsidP="004A3C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Тоджинского кожууна</w:t>
      </w:r>
    </w:p>
    <w:p w14:paraId="58AA391E" w14:textId="1D686055" w:rsidR="004A3C9B" w:rsidRDefault="004A3C9B" w:rsidP="004A3C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28.03.2022 г. № 80</w:t>
      </w:r>
    </w:p>
    <w:p w14:paraId="48444D5B" w14:textId="55F7AC87" w:rsidR="004A3C9B" w:rsidRDefault="004A3C9B" w:rsidP="004A3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3C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 ("дорожная карта" 2.1) по развитию в Тоджинском кожууне муниципальной системы мониторинга эффективности руководителей образовательных организаций на 2021-2022 годы</w:t>
      </w:r>
    </w:p>
    <w:p w14:paraId="19A2A21E" w14:textId="77777777" w:rsidR="004A3C9B" w:rsidRPr="004A3C9B" w:rsidRDefault="004A3C9B" w:rsidP="004A3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8966" w:type="dxa"/>
        <w:tblInd w:w="-5" w:type="dxa"/>
        <w:tblLook w:val="04A0" w:firstRow="1" w:lastRow="0" w:firstColumn="1" w:lastColumn="0" w:noHBand="0" w:noVBand="1"/>
      </w:tblPr>
      <w:tblGrid>
        <w:gridCol w:w="699"/>
        <w:gridCol w:w="2451"/>
        <w:gridCol w:w="1574"/>
        <w:gridCol w:w="1938"/>
        <w:gridCol w:w="2304"/>
      </w:tblGrid>
      <w:tr w:rsidR="00185F4C" w:rsidRPr="007D566B" w14:paraId="7B267DCB" w14:textId="77777777" w:rsidTr="004A3C9B">
        <w:trPr>
          <w:trHeight w:val="126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37D42" w14:textId="77777777" w:rsidR="00185F4C" w:rsidRPr="007D566B" w:rsidRDefault="00185F4C" w:rsidP="00185F4C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8FD14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1D9A1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6EEE0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6C4BE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185F4C" w:rsidRPr="007D566B" w14:paraId="0174CA9F" w14:textId="77777777" w:rsidTr="004A3C9B">
        <w:trPr>
          <w:trHeight w:val="186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17528" w14:textId="64A5F587" w:rsidR="00185F4C" w:rsidRPr="007D566B" w:rsidRDefault="006A455A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847C4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обеспечение открытости и объективности проведения мониторинга эффективности руководителей всех ОО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5E193" w14:textId="0BC60F75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2021</w:t>
            </w:r>
            <w:r w:rsidR="004A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2022 </w:t>
            </w:r>
            <w:r w:rsidR="004A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BA728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УО, ОО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892CE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педагогической общественности о проведении мониторинга эффективности руководителей всех ОО</w:t>
            </w:r>
          </w:p>
        </w:tc>
      </w:tr>
      <w:tr w:rsidR="00185F4C" w:rsidRPr="007D566B" w14:paraId="125A24D6" w14:textId="77777777" w:rsidTr="004A3C9B">
        <w:trPr>
          <w:trHeight w:val="20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DEACF" w14:textId="38B4F59E" w:rsidR="00185F4C" w:rsidRPr="007D566B" w:rsidRDefault="006A455A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5F81D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Организационно-технологическое сопровождение мер по обеспечению открытости аттестационных процедур руководителей ОО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C7217" w14:textId="32161196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2021</w:t>
            </w:r>
            <w:r w:rsidR="006A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2022 гг.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19214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УО, ОО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DEC2B" w14:textId="77777777" w:rsidR="00185F4C" w:rsidRPr="007D566B" w:rsidRDefault="00185F4C" w:rsidP="0018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обеспечению открытости аттестационных процедур руководителей ОО</w:t>
            </w:r>
          </w:p>
        </w:tc>
      </w:tr>
      <w:tr w:rsidR="00185F4C" w:rsidRPr="007D566B" w14:paraId="336E8C1D" w14:textId="77777777" w:rsidTr="004A3C9B">
        <w:trPr>
          <w:trHeight w:val="22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3D8EC" w14:textId="7F0B90CB" w:rsidR="00185F4C" w:rsidRPr="007D566B" w:rsidRDefault="006A455A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58B88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реализации адресных программ повышения квалификации руководителей ОО на основе выявленных профессиональных дефицитов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6CA48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в соответствии с планом-графиком курсовой подготовки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AF8F5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DAFCF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Адресное повышение квалификации руководителей ОО</w:t>
            </w:r>
          </w:p>
        </w:tc>
      </w:tr>
      <w:tr w:rsidR="00185F4C" w:rsidRPr="007D566B" w14:paraId="75AB80F8" w14:textId="77777777" w:rsidTr="004A3C9B">
        <w:trPr>
          <w:trHeight w:val="237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20E4D" w14:textId="783D4727" w:rsidR="00185F4C" w:rsidRPr="007D566B" w:rsidRDefault="006A455A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B6AAC" w14:textId="77777777" w:rsidR="00185F4C" w:rsidRPr="007D566B" w:rsidRDefault="00185F4C" w:rsidP="0018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реализации программы подготовки кадрового резерва руководителей ОО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84C5C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в соответствии с планом-графиком курсовой подготовки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63346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9D3B5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Реализовано обучение кандидатов в кадровой резерв руководителей ОО, успешно прошедшие обучение включены в кадровый резерв руководителей ОО</w:t>
            </w:r>
          </w:p>
        </w:tc>
      </w:tr>
      <w:tr w:rsidR="00185F4C" w:rsidRPr="007D566B" w14:paraId="236149D7" w14:textId="77777777" w:rsidTr="004A3C9B">
        <w:trPr>
          <w:trHeight w:val="312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FAF77" w14:textId="5B5D4754" w:rsidR="00185F4C" w:rsidRPr="007D566B" w:rsidRDefault="006A455A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B4E5B" w14:textId="5834ADC4" w:rsidR="00185F4C" w:rsidRPr="007D566B" w:rsidRDefault="00185F4C" w:rsidP="0018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семинаре для специалистов </w:t>
            </w:r>
            <w:r w:rsidR="006A455A"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органов,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осуществляющих управление в сфере образования «Система мониторинга эффективности руководителей ОО в обеспечении качества управления»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9E900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2022 г.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C8D39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2B6F2" w14:textId="77777777" w:rsidR="00185F4C" w:rsidRPr="007D566B" w:rsidRDefault="00185F4C" w:rsidP="0018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методических рекомендаций по системе мониторинга эффективности руководителей ОО</w:t>
            </w:r>
          </w:p>
        </w:tc>
      </w:tr>
      <w:tr w:rsidR="00185F4C" w:rsidRPr="007D566B" w14:paraId="5B60CB48" w14:textId="77777777" w:rsidTr="004A3C9B">
        <w:trPr>
          <w:trHeight w:val="14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A9478" w14:textId="4BFC0B1A" w:rsidR="00185F4C" w:rsidRPr="007D566B" w:rsidRDefault="006A455A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EB7DB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конкурсе профессионального мастерства для руководителей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0147E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EE7A2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92517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 конкурсе профессионального мастерства</w:t>
            </w:r>
          </w:p>
        </w:tc>
      </w:tr>
      <w:tr w:rsidR="00185F4C" w:rsidRPr="007D566B" w14:paraId="38353F51" w14:textId="77777777" w:rsidTr="004A3C9B">
        <w:trPr>
          <w:trHeight w:val="201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36086" w14:textId="5F2EA0D1" w:rsidR="00185F4C" w:rsidRPr="007D566B" w:rsidRDefault="006A455A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AC694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рекомендаций по результатам мониторинга эффективности руководителей всех образовательных организаций муниципалитета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0E3B2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2022 г.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C0BE3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0F6B4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 рекомендаций на основе результатов мониторинга</w:t>
            </w:r>
          </w:p>
        </w:tc>
      </w:tr>
    </w:tbl>
    <w:p w14:paraId="217780E2" w14:textId="77777777" w:rsidR="00275B03" w:rsidRDefault="00275B03" w:rsidP="00275B03">
      <w:pPr>
        <w:widowControl w:val="0"/>
        <w:spacing w:after="0" w:line="274" w:lineRule="exact"/>
        <w:ind w:right="120"/>
        <w:jc w:val="right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14:paraId="154CD696" w14:textId="77777777" w:rsidR="006A455A" w:rsidRDefault="006A455A" w:rsidP="00275B03">
      <w:pPr>
        <w:widowControl w:val="0"/>
        <w:spacing w:after="0" w:line="274" w:lineRule="exact"/>
        <w:ind w:right="120"/>
        <w:jc w:val="right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14:paraId="4F46A041" w14:textId="77777777" w:rsidR="006A455A" w:rsidRDefault="006A455A" w:rsidP="00275B03">
      <w:pPr>
        <w:widowControl w:val="0"/>
        <w:spacing w:after="0" w:line="274" w:lineRule="exact"/>
        <w:ind w:right="120"/>
        <w:jc w:val="right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14:paraId="0F1FD104" w14:textId="77777777" w:rsidR="006A455A" w:rsidRDefault="006A455A" w:rsidP="00275B03">
      <w:pPr>
        <w:widowControl w:val="0"/>
        <w:spacing w:after="0" w:line="274" w:lineRule="exact"/>
        <w:ind w:right="120"/>
        <w:jc w:val="right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14:paraId="33841D6B" w14:textId="77777777" w:rsidR="006A455A" w:rsidRDefault="006A455A" w:rsidP="00275B03">
      <w:pPr>
        <w:widowControl w:val="0"/>
        <w:spacing w:after="0" w:line="274" w:lineRule="exact"/>
        <w:ind w:right="120"/>
        <w:jc w:val="right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14:paraId="5E7289FC" w14:textId="77777777" w:rsidR="006A455A" w:rsidRDefault="006A455A" w:rsidP="00275B03">
      <w:pPr>
        <w:widowControl w:val="0"/>
        <w:spacing w:after="0" w:line="274" w:lineRule="exact"/>
        <w:ind w:right="120"/>
        <w:jc w:val="right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14:paraId="61611FFC" w14:textId="6E697320" w:rsidR="00275B03" w:rsidRPr="00275B03" w:rsidRDefault="00275B03" w:rsidP="00275B03">
      <w:pPr>
        <w:widowControl w:val="0"/>
        <w:spacing w:after="0" w:line="274" w:lineRule="exact"/>
        <w:ind w:right="120"/>
        <w:jc w:val="right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275B0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6.</w:t>
      </w:r>
    </w:p>
    <w:p w14:paraId="3731539F" w14:textId="77777777" w:rsidR="00275B03" w:rsidRPr="00275B03" w:rsidRDefault="00275B03" w:rsidP="00275B03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275B03">
        <w:rPr>
          <w:rFonts w:ascii="Times New Roman" w:hAnsi="Times New Roman" w:cs="Times New Roman"/>
          <w:sz w:val="24"/>
          <w:szCs w:val="24"/>
        </w:rPr>
        <w:t xml:space="preserve">к приказу Управления образования </w:t>
      </w:r>
    </w:p>
    <w:p w14:paraId="7A61CCBB" w14:textId="77777777" w:rsidR="00275B03" w:rsidRPr="00275B03" w:rsidRDefault="00275B03" w:rsidP="00275B03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275B03">
        <w:rPr>
          <w:rFonts w:ascii="Times New Roman" w:hAnsi="Times New Roman" w:cs="Times New Roman"/>
          <w:sz w:val="24"/>
          <w:szCs w:val="24"/>
        </w:rPr>
        <w:t>Администрации Тоджинского кожууна</w:t>
      </w:r>
    </w:p>
    <w:p w14:paraId="14F81733" w14:textId="77777777" w:rsidR="00275B03" w:rsidRPr="00275B03" w:rsidRDefault="00275B03" w:rsidP="00275B03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275B03">
        <w:rPr>
          <w:rFonts w:ascii="Times New Roman" w:hAnsi="Times New Roman" w:cs="Times New Roman"/>
          <w:sz w:val="24"/>
          <w:szCs w:val="24"/>
        </w:rPr>
        <w:t xml:space="preserve"> от 28.03.2022 г. № 80</w:t>
      </w:r>
    </w:p>
    <w:p w14:paraId="5979F824" w14:textId="77777777" w:rsidR="00275B03" w:rsidRDefault="00275B03" w:rsidP="00185F4C">
      <w:pPr>
        <w:widowControl w:val="0"/>
        <w:spacing w:after="0" w:line="274" w:lineRule="exact"/>
        <w:ind w:right="1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</w:p>
    <w:p w14:paraId="2F9F99EA" w14:textId="6F927A0C" w:rsidR="00185F4C" w:rsidRPr="007D566B" w:rsidRDefault="00185F4C" w:rsidP="00185F4C">
      <w:pPr>
        <w:widowControl w:val="0"/>
        <w:spacing w:after="0" w:line="274" w:lineRule="exact"/>
        <w:ind w:right="1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  <w:r w:rsidRPr="007D566B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План мероприятий («дорожная карта» 2.2.) по развитию в </w:t>
      </w:r>
      <w:r w:rsidR="00A066EB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Тоджинском кожууне</w:t>
      </w:r>
      <w:r w:rsidRPr="007D566B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 муниципальной системы обеспечения профессионального развития педагогических работников на 2021-2022 годы</w:t>
      </w:r>
    </w:p>
    <w:p w14:paraId="18E0762F" w14:textId="77777777" w:rsidR="00185F4C" w:rsidRPr="007D566B" w:rsidRDefault="00185F4C" w:rsidP="00185F4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300" w:type="dxa"/>
        <w:tblLook w:val="04A0" w:firstRow="1" w:lastRow="0" w:firstColumn="1" w:lastColumn="0" w:noHBand="0" w:noVBand="1"/>
      </w:tblPr>
      <w:tblGrid>
        <w:gridCol w:w="699"/>
        <w:gridCol w:w="2240"/>
        <w:gridCol w:w="1781"/>
        <w:gridCol w:w="1938"/>
        <w:gridCol w:w="2240"/>
      </w:tblGrid>
      <w:tr w:rsidR="00185F4C" w:rsidRPr="007D566B" w14:paraId="53E80083" w14:textId="77777777" w:rsidTr="006A455A">
        <w:trPr>
          <w:trHeight w:val="8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2AA2F" w14:textId="77777777" w:rsidR="00185F4C" w:rsidRPr="007D566B" w:rsidRDefault="00185F4C" w:rsidP="00185F4C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7C75C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7D8AF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07742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BF5F8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185F4C" w:rsidRPr="007D566B" w14:paraId="3FF6904E" w14:textId="77777777" w:rsidTr="00185F4C">
        <w:trPr>
          <w:trHeight w:val="10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87E21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B77F9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муниципальной системы научно-методического сопровождения педагогических работников и управленческих кадров</w:t>
            </w:r>
          </w:p>
        </w:tc>
      </w:tr>
      <w:tr w:rsidR="00185F4C" w:rsidRPr="007D566B" w14:paraId="0E9F87FA" w14:textId="77777777" w:rsidTr="00185F4C">
        <w:trPr>
          <w:trHeight w:val="261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ADC1F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B7EA8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индивидуального образовательного маршрута совершенствования профессионального мастерства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6D45C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2021 г.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DCBC0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E682F" w14:textId="2A06B4DF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Индивидуальный образовательный маршрут совершенствования профессионального мастерства согласно типовой структуре, прошедшей экспертизу </w:t>
            </w:r>
            <w:r w:rsidR="006A455A" w:rsidRPr="006A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ГАОУ ДПО Тувинский институт развития образования и повышения квалификации</w:t>
            </w:r>
          </w:p>
        </w:tc>
      </w:tr>
      <w:tr w:rsidR="00185F4C" w:rsidRPr="007D566B" w14:paraId="0ACB7458" w14:textId="77777777" w:rsidTr="006A455A">
        <w:trPr>
          <w:trHeight w:val="294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03E71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82680" w14:textId="1FDF5A51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муниципальных этапов Всероссийских конкурсов профессионального мастерства педагогических работников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9F836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Порядками проведения Всероссийских конкурсов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3DEE6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AE8A3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УО</w:t>
            </w:r>
          </w:p>
        </w:tc>
      </w:tr>
      <w:tr w:rsidR="00185F4C" w:rsidRPr="007D566B" w14:paraId="7375F1A6" w14:textId="77777777" w:rsidTr="006A455A">
        <w:trPr>
          <w:trHeight w:val="495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B1BDD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8BED9" w14:textId="77777777" w:rsidR="00185F4C" w:rsidRPr="007D566B" w:rsidRDefault="00185F4C" w:rsidP="006A4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информационного канала муниципальной системы научно-методического сопровождения педагогических работников и управленческих кадров по информированию педагогического сообщества о новых тенденциях в сфере образования, задачах и требованиях к профессиональной компетентности педагогических работников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E46A0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 реализации дорожной карты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84004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CB5C5" w14:textId="7DC2CCB4" w:rsidR="00185F4C" w:rsidRPr="007D566B" w:rsidRDefault="006A455A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Медиаплан</w:t>
            </w:r>
          </w:p>
        </w:tc>
      </w:tr>
      <w:tr w:rsidR="00185F4C" w:rsidRPr="007D566B" w14:paraId="6C875ED8" w14:textId="77777777" w:rsidTr="006A455A">
        <w:trPr>
          <w:trHeight w:val="82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45828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6AAE9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условий для успешной адаптации и полноценной самореализации молодых педагогов до 35 лет</w:t>
            </w:r>
          </w:p>
        </w:tc>
      </w:tr>
      <w:tr w:rsidR="00185F4C" w:rsidRPr="007D566B" w14:paraId="417FB004" w14:textId="77777777" w:rsidTr="00185F4C">
        <w:trPr>
          <w:trHeight w:val="226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E7922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9E025" w14:textId="15EC28A1" w:rsidR="00185F4C" w:rsidRPr="007D566B" w:rsidRDefault="00185F4C" w:rsidP="0018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комплексной программы поддержки и сопровождения молодых педагогов на территории </w:t>
            </w:r>
            <w:r w:rsidR="006A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Тоджинского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8E0A1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- декабрь 2021 года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E5DA0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A9480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УО</w:t>
            </w:r>
          </w:p>
        </w:tc>
      </w:tr>
      <w:tr w:rsidR="00185F4C" w:rsidRPr="007D566B" w14:paraId="0470C624" w14:textId="77777777" w:rsidTr="00185F4C">
        <w:trPr>
          <w:trHeight w:val="33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06829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8DD82" w14:textId="77777777" w:rsidR="00185F4C" w:rsidRPr="007D566B" w:rsidRDefault="00185F4C" w:rsidP="0018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внедрение модели методической адресной поддержки профессионального развития молодых педагогов до 35 лет, включающей «горизонтальные» форматы повышения профессионального мастерства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6C4A8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- февраль 2022 года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32166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4FAA7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УО</w:t>
            </w:r>
          </w:p>
        </w:tc>
      </w:tr>
      <w:tr w:rsidR="00185F4C" w:rsidRPr="007D566B" w14:paraId="7F5CC727" w14:textId="77777777" w:rsidTr="006A455A">
        <w:trPr>
          <w:trHeight w:val="6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E1516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BEE2C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муниципальной методической сети</w:t>
            </w:r>
          </w:p>
        </w:tc>
      </w:tr>
      <w:tr w:rsidR="00185F4C" w:rsidRPr="007D566B" w14:paraId="1ACA8740" w14:textId="77777777" w:rsidTr="006A455A">
        <w:trPr>
          <w:trHeight w:val="135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113B6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E005D" w14:textId="77777777" w:rsidR="00185F4C" w:rsidRPr="007D566B" w:rsidRDefault="00185F4C" w:rsidP="0018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мониторинга состояния муниципальной системы методической работы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0C20F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17DDC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6348A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аналитические отчеты о состоянии муниципальной системы методической работы</w:t>
            </w:r>
          </w:p>
        </w:tc>
      </w:tr>
      <w:tr w:rsidR="00185F4C" w:rsidRPr="007D566B" w14:paraId="47301BC9" w14:textId="77777777" w:rsidTr="00185F4C">
        <w:trPr>
          <w:trHeight w:val="256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3520D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FB895" w14:textId="77777777" w:rsidR="00185F4C" w:rsidRPr="007D566B" w:rsidRDefault="00185F4C" w:rsidP="006A4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внедрение муниципальной программы методической поддержки и продвижения сетевых профессиональных сообществ педагогов с помощью цифровых коммуникаций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8E945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- декабрь 2022 года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9DE4C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1E878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аналитический отчет о реализации системы мер методической поддержки и продвижения сетевых профессиональных сообществ педагогов</w:t>
            </w:r>
          </w:p>
        </w:tc>
      </w:tr>
      <w:tr w:rsidR="00185F4C" w:rsidRPr="007D566B" w14:paraId="6255748E" w14:textId="77777777" w:rsidTr="00185F4C">
        <w:trPr>
          <w:trHeight w:val="45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6BFD8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A826E" w14:textId="4241EB4F" w:rsidR="00185F4C" w:rsidRPr="007D566B" w:rsidRDefault="00185F4C" w:rsidP="0018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специалистов УО по методическому сопровождению педагогических работников, специалистов муниципальных методических служб в направлении формирования умений создавать и развивать профессиональные педагогические сообщества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AA24E" w14:textId="77777777" w:rsidR="00185F4C" w:rsidRPr="007D566B" w:rsidRDefault="00185F4C" w:rsidP="0018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октябрь 2022 года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17D33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CF8E7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специалистов УО</w:t>
            </w:r>
          </w:p>
        </w:tc>
      </w:tr>
    </w:tbl>
    <w:p w14:paraId="03656619" w14:textId="77777777" w:rsidR="00185F4C" w:rsidRPr="007D566B" w:rsidRDefault="00185F4C" w:rsidP="00185F4C">
      <w:pPr>
        <w:rPr>
          <w:rFonts w:ascii="Times New Roman" w:hAnsi="Times New Roman" w:cs="Times New Roman"/>
          <w:sz w:val="24"/>
          <w:szCs w:val="24"/>
        </w:rPr>
      </w:pPr>
    </w:p>
    <w:p w14:paraId="7DDF547F" w14:textId="77777777" w:rsidR="00275B03" w:rsidRDefault="00275B03" w:rsidP="00275B03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7. </w:t>
      </w:r>
    </w:p>
    <w:p w14:paraId="136263DE" w14:textId="692CFC7E" w:rsidR="00275B03" w:rsidRPr="00275B03" w:rsidRDefault="00275B03" w:rsidP="00275B03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275B03">
        <w:rPr>
          <w:rFonts w:ascii="Times New Roman" w:hAnsi="Times New Roman" w:cs="Times New Roman"/>
          <w:sz w:val="24"/>
          <w:szCs w:val="24"/>
        </w:rPr>
        <w:t xml:space="preserve">к приказу Управления образования </w:t>
      </w:r>
    </w:p>
    <w:p w14:paraId="409DF951" w14:textId="77777777" w:rsidR="00275B03" w:rsidRPr="00275B03" w:rsidRDefault="00275B03" w:rsidP="00275B03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275B03">
        <w:rPr>
          <w:rFonts w:ascii="Times New Roman" w:hAnsi="Times New Roman" w:cs="Times New Roman"/>
          <w:sz w:val="24"/>
          <w:szCs w:val="24"/>
        </w:rPr>
        <w:t>Администрации Тоджинского кожууна</w:t>
      </w:r>
    </w:p>
    <w:p w14:paraId="07725EB6" w14:textId="77777777" w:rsidR="00275B03" w:rsidRPr="00275B03" w:rsidRDefault="00275B03" w:rsidP="00275B03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275B03">
        <w:rPr>
          <w:rFonts w:ascii="Times New Roman" w:hAnsi="Times New Roman" w:cs="Times New Roman"/>
          <w:sz w:val="24"/>
          <w:szCs w:val="24"/>
        </w:rPr>
        <w:t xml:space="preserve"> от 28.03.2022 г. № 80</w:t>
      </w:r>
    </w:p>
    <w:p w14:paraId="01727A39" w14:textId="77777777" w:rsidR="00275B03" w:rsidRDefault="00185F4C" w:rsidP="00185F4C">
      <w:pPr>
        <w:widowControl w:val="0"/>
        <w:spacing w:after="0" w:line="274" w:lineRule="exact"/>
        <w:ind w:right="1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  <w:r w:rsidRPr="007D566B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План мероприятий («дорожная карта» 2.3.) по развитию в </w:t>
      </w:r>
      <w:r w:rsidR="00A066EB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Тоджинском кожууне</w:t>
      </w:r>
      <w:r w:rsidRPr="007D566B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 </w:t>
      </w:r>
    </w:p>
    <w:p w14:paraId="78345722" w14:textId="455513DC" w:rsidR="00185F4C" w:rsidRPr="007D566B" w:rsidRDefault="00185F4C" w:rsidP="00185F4C">
      <w:pPr>
        <w:widowControl w:val="0"/>
        <w:spacing w:after="0" w:line="274" w:lineRule="exact"/>
        <w:ind w:right="1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  <w:r w:rsidRPr="007D566B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системы организации воспитания обучающихся</w:t>
      </w:r>
      <w:r w:rsidR="00275B03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 </w:t>
      </w:r>
      <w:r w:rsidRPr="007D566B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на 2021-2022 годы</w:t>
      </w:r>
    </w:p>
    <w:p w14:paraId="0AFFA493" w14:textId="77777777" w:rsidR="00185F4C" w:rsidRPr="007D566B" w:rsidRDefault="00185F4C" w:rsidP="00185F4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874"/>
        <w:gridCol w:w="2542"/>
        <w:gridCol w:w="1799"/>
        <w:gridCol w:w="1927"/>
        <w:gridCol w:w="2203"/>
      </w:tblGrid>
      <w:tr w:rsidR="00185F4C" w:rsidRPr="007D566B" w14:paraId="1BE10E80" w14:textId="77777777" w:rsidTr="00D858DF">
        <w:trPr>
          <w:trHeight w:val="63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95121" w14:textId="4892E78D" w:rsidR="00185F4C" w:rsidRPr="007D566B" w:rsidRDefault="00185F4C" w:rsidP="006A4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="006A455A">
              <w:t xml:space="preserve"> </w:t>
            </w:r>
            <w:r w:rsidR="006A455A" w:rsidRPr="006A4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A1B87" w14:textId="77777777" w:rsidR="00185F4C" w:rsidRPr="007D566B" w:rsidRDefault="00185F4C" w:rsidP="006A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F0142" w14:textId="77777777" w:rsidR="00185F4C" w:rsidRPr="007D566B" w:rsidRDefault="00185F4C" w:rsidP="006A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FF414" w14:textId="6E12030E" w:rsidR="00185F4C" w:rsidRPr="007D566B" w:rsidRDefault="00185F4C" w:rsidP="006A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  <w:r w:rsidR="006A455A">
              <w:t xml:space="preserve"> </w:t>
            </w:r>
            <w:r w:rsidR="006A455A" w:rsidRPr="006A45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37875" w14:textId="77777777" w:rsidR="00185F4C" w:rsidRPr="007D566B" w:rsidRDefault="00185F4C" w:rsidP="006A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185F4C" w:rsidRPr="007D566B" w14:paraId="05E78151" w14:textId="77777777" w:rsidTr="00D858DF">
        <w:trPr>
          <w:trHeight w:val="569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E9317" w14:textId="77777777" w:rsidR="00185F4C" w:rsidRPr="007D566B" w:rsidRDefault="00185F4C" w:rsidP="00185F4C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8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DAD21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организационно-управленческому сопровождению системы организации воспитания обучающихся</w:t>
            </w:r>
          </w:p>
        </w:tc>
      </w:tr>
      <w:tr w:rsidR="00185F4C" w:rsidRPr="007D566B" w14:paraId="7FA36B84" w14:textId="77777777" w:rsidTr="00D858DF">
        <w:trPr>
          <w:trHeight w:val="3984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8A7FE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16B26" w14:textId="279C2F9E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Семинары-совещания для специалистов органов, осуществляющих управление в сфере образования ответственных за формирования систем воспитания, обучающихся в муниципалитетах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893A2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46706" w14:textId="00098C34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11B5C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семинарах - совещаниях по вопросам формирования системы воспитания обучающихся</w:t>
            </w:r>
          </w:p>
        </w:tc>
      </w:tr>
      <w:tr w:rsidR="00185F4C" w:rsidRPr="007D566B" w14:paraId="6E958B42" w14:textId="77777777" w:rsidTr="00D858DF">
        <w:trPr>
          <w:trHeight w:val="2951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091A7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08053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Инструктивно-методические семинары - совещания с участниками мероприятий, направленных на формирования системы воспитания обучающихся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79CA9" w14:textId="5D22BD55" w:rsidR="00185F4C" w:rsidRPr="007D566B" w:rsidRDefault="00185F4C" w:rsidP="004278BD">
            <w:pPr>
              <w:spacing w:after="0" w:line="240" w:lineRule="auto"/>
              <w:ind w:left="-1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 в течение реализации мероприятий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1D530" w14:textId="19A23CF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C8275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Приняли участие в инструктивно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методических совещаниях, Приняты адресные методические рекомендации (с учетом тематики совещаний и категории участников)</w:t>
            </w:r>
          </w:p>
        </w:tc>
      </w:tr>
      <w:tr w:rsidR="00185F4C" w:rsidRPr="007D566B" w14:paraId="5347684E" w14:textId="77777777" w:rsidTr="00D858DF">
        <w:trPr>
          <w:trHeight w:val="276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C4B20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AF70C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проекта «Патриотическое воспитание граждан Российской Федерации» национального проекта «Образование»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45AE7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 работы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03E11" w14:textId="3B4D2571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УО, ОО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9C641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Обеспечена реализация мероприятий, направленных на формирование целостной системы воспитания детей и молодежи</w:t>
            </w:r>
          </w:p>
        </w:tc>
      </w:tr>
      <w:tr w:rsidR="00185F4C" w:rsidRPr="007D566B" w14:paraId="28F9547E" w14:textId="77777777" w:rsidTr="00D858DF">
        <w:trPr>
          <w:trHeight w:val="36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9571E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0117C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целевой модели наставничества в рамках реализации мероприятий федеральных проектов «Успех каждого ребёнка», «Современная школа», «Молодые профессионалы» национального проекта «Образование»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B97FD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 работы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2ABDD" w14:textId="59B97868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УО, ОО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806CB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Обеспечена реализация мероприятий, направленных на формирование целостной системы воспитания детей и молодежи посредством внедрения целевой модели наставничества</w:t>
            </w:r>
          </w:p>
        </w:tc>
      </w:tr>
      <w:tr w:rsidR="00185F4C" w:rsidRPr="007D566B" w14:paraId="7945A961" w14:textId="77777777" w:rsidTr="00D858DF">
        <w:trPr>
          <w:trHeight w:val="135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B28D7" w14:textId="77777777" w:rsidR="00185F4C" w:rsidRPr="007D566B" w:rsidRDefault="00185F4C" w:rsidP="00185F4C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П.</w:t>
            </w:r>
          </w:p>
        </w:tc>
        <w:tc>
          <w:tcPr>
            <w:tcW w:w="8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A6306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Меры, направленные на поддержку детского самоуправления в образовательной организации, детских общественных организаций и повышение уровня мотивации обучающихся к волонтерской деятельности</w:t>
            </w:r>
          </w:p>
        </w:tc>
      </w:tr>
      <w:tr w:rsidR="00185F4C" w:rsidRPr="007D566B" w14:paraId="74E9AC20" w14:textId="77777777" w:rsidTr="00D858DF">
        <w:trPr>
          <w:trHeight w:val="234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C484D" w14:textId="6ED93BF8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42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E6E4A" w14:textId="7316F1BE" w:rsidR="00185F4C" w:rsidRPr="007D566B" w:rsidRDefault="00185F4C" w:rsidP="0018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муниципального этапа фестиваля детских и молодежных общественных организаций </w:t>
            </w:r>
            <w:r w:rsidR="0042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Тоджинского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9EF31" w14:textId="171022BC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</w:t>
            </w:r>
            <w:r w:rsidR="0042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2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9EA45" w14:textId="1EDE7A34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УО, ОО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D06C5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обучающихся в детское самоуправление в образовательной организации, детские общественные</w:t>
            </w:r>
          </w:p>
        </w:tc>
      </w:tr>
      <w:tr w:rsidR="00185F4C" w:rsidRPr="007D566B" w14:paraId="4FCA16BB" w14:textId="77777777" w:rsidTr="00D858DF">
        <w:trPr>
          <w:trHeight w:val="714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D2B6E" w14:textId="0A210A65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2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7F2B4" w14:textId="58D3585E" w:rsidR="00185F4C" w:rsidRPr="007D566B" w:rsidRDefault="004278BD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Тоджинский</w:t>
            </w:r>
            <w:r w:rsidR="00185F4C"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"Бумеранг", направленн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r w:rsidR="00185F4C"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трансляцию лучших педагогических практик в сфере детского общественного движения, популяризацию социально значимой деятельности детских и молодежных общественных организаций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</w:t>
            </w:r>
            <w:r w:rsidR="00185F4C"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формирование и развитие профессиональных компетенций организаторов детского и молодежного общественного движения и обеспечение единого информационного пространства по сопровождению социально значимых практик и активностей в молодежной среде образовательных организаций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6B1C4" w14:textId="6321A87B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2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E85E4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365EE" w14:textId="5039EA03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</w:t>
            </w:r>
            <w:r w:rsidR="0042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повышение уровня их мотивации к волонтерской деятельности</w:t>
            </w:r>
          </w:p>
        </w:tc>
      </w:tr>
      <w:tr w:rsidR="004278BD" w:rsidRPr="007D566B" w14:paraId="25CF8DC0" w14:textId="77777777" w:rsidTr="00D858DF">
        <w:trPr>
          <w:trHeight w:val="1020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6D16A" w14:textId="77777777" w:rsidR="004278BD" w:rsidRPr="007D566B" w:rsidRDefault="004278BD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971AB" w14:textId="19A550B4" w:rsidR="004278BD" w:rsidRPr="007D566B" w:rsidRDefault="004278BD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региональном конкурсе детской и молодежной журналистики "Медиапространство 2.0", направленный повышение уровня профессиональных, над профессиональных и цифровых компетенций и развития системы детской и молодежной журналистики среди активистов детского общественного движения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4A2C7BF1" w14:textId="2508E82D" w:rsidR="004278BD" w:rsidRPr="007D566B" w:rsidRDefault="004278BD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Вовлечение обучающихся в детское самоуправление в образовательной организации, детские общественные организации и повышение уровня их мотивации к волонтерской деятельности движения школьников, специалистов сферы воспитания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Тоджинского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B9B61" w14:textId="746C24B0" w:rsidR="004278BD" w:rsidRPr="007D566B" w:rsidRDefault="004278BD" w:rsidP="00427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2г. 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48F03" w14:textId="55E44471" w:rsidR="004278BD" w:rsidRPr="007D566B" w:rsidRDefault="004278BD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УО, ОО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F3777" w14:textId="77777777" w:rsidR="004278BD" w:rsidRPr="007D566B" w:rsidRDefault="004278BD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обучающихся в детское самоуправление в образовательной организации, детские общественные организации и повышение уровня их мотивации к волонтерской деятельности</w:t>
            </w:r>
          </w:p>
        </w:tc>
      </w:tr>
      <w:tr w:rsidR="00185F4C" w:rsidRPr="007D566B" w14:paraId="30834EC9" w14:textId="77777777" w:rsidTr="00D858DF">
        <w:trPr>
          <w:trHeight w:val="385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64C43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8AAE4" w14:textId="73C867C6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региональном этапе Всероссийской программы "Ученическое самоуправление", направленного на развитие и поддержку ученического самоуправления в образовательном пространстве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0ACBD" w14:textId="6036EEBE" w:rsidR="00185F4C" w:rsidRPr="007D566B" w:rsidRDefault="004278BD" w:rsidP="00427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2022г. - декабрь 2022г.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FCC8B" w14:textId="6A42103D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УО, ОО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6A9F7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обучающихся в детское самоуправление в образовательной организации, детские общественные организации и повышение уровня их мотивации к волонтерской деятельности</w:t>
            </w:r>
          </w:p>
        </w:tc>
      </w:tr>
      <w:tr w:rsidR="00185F4C" w:rsidRPr="007D566B" w14:paraId="6B9812FE" w14:textId="77777777" w:rsidTr="00D858DF">
        <w:trPr>
          <w:trHeight w:val="453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237C8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2C76E" w14:textId="3074A26C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образовательном треке "PRO актив52", в целях повышения уровня знаний и профессиональной компетентности специалистов, руководителей советов старшеклассников, ответственных за вопросы по поддержке и развитию ученического самоуправления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97D4A" w14:textId="609FAFE9" w:rsidR="00185F4C" w:rsidRPr="007D566B" w:rsidRDefault="004278BD" w:rsidP="004278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2022г. - декабрь 2022г.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82773" w14:textId="3671E5C9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УО, ОО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E16A9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обучающихся в детское самоуправление в образовательной организации, детские общественные организации и повышение уровня их мотивации к волонтерской деятельности</w:t>
            </w:r>
          </w:p>
        </w:tc>
      </w:tr>
      <w:tr w:rsidR="00185F4C" w:rsidRPr="007D566B" w14:paraId="18347232" w14:textId="77777777" w:rsidTr="00D858DF">
        <w:trPr>
          <w:trHeight w:val="353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D884E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2FB77" w14:textId="5AA49B30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образовательном треке "Волонтер52", в целях повышения уровня знаний и профессиональных компетенций у специалистов, курирующих вопросы педагогической поддержки и развития волонтерского движения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5E9FB" w14:textId="56A6DE22" w:rsidR="00185F4C" w:rsidRPr="007D566B" w:rsidRDefault="004D1E15" w:rsidP="004D1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2022г. - декабрь 2022г.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E35A7" w14:textId="3CE721CF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УО, ОО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CF7A0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обучающихся в детское самоуправление в образовательной организации, детские общественные организации и повышение уровня их мотивации к волонтерской деятельности</w:t>
            </w:r>
          </w:p>
        </w:tc>
      </w:tr>
      <w:tr w:rsidR="00185F4C" w:rsidRPr="007D566B" w14:paraId="3850730E" w14:textId="77777777" w:rsidTr="00D858DF">
        <w:trPr>
          <w:trHeight w:val="51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D9D11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F51CB" w14:textId="44D7B63D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региональном этапе Всероссийского конкурса среди образовательных организаций "</w:t>
            </w:r>
            <w:r w:rsidR="004D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местного самоуправления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направленного на выявление, сопровождение и поддержку талантливых молодых граждан, активно участвующих в изучении и сохранении истории, развитии и осуществлении местного самоуправления родного края.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1B090" w14:textId="77777777" w:rsidR="00185F4C" w:rsidRPr="007D566B" w:rsidRDefault="00185F4C" w:rsidP="00185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2021 апрель 2022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F59A9" w14:textId="060FF18E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УО, ОО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F579A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обучающихся в детское самоуправление в образовательной организации, детские общественные организации и повышение уровня их мотивации к волонтерской деятельности</w:t>
            </w:r>
          </w:p>
        </w:tc>
      </w:tr>
      <w:tr w:rsidR="00185F4C" w:rsidRPr="007D566B" w14:paraId="08F8F53D" w14:textId="77777777" w:rsidTr="00D858DF">
        <w:trPr>
          <w:trHeight w:val="369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ABE33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2.8.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F6367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представителей района во Всероссийской акции "Добровольцы - детям", направленной на содействие развитию добровольческих инициатив и проектов, направленных на поддержку семей с детьми, находящихся в трудной жизненной ситуации.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514BA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май-август 2022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8EC4A" w14:textId="557CDD9E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УО, ОО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DA468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обучающихся в детское самоуправление в образовательной организации, детские общественные организации и повышение уровня их мотивации к волонтерской деятельности</w:t>
            </w:r>
          </w:p>
        </w:tc>
      </w:tr>
      <w:tr w:rsidR="00185F4C" w:rsidRPr="007D566B" w14:paraId="2520751E" w14:textId="77777777" w:rsidTr="00D858DF">
        <w:trPr>
          <w:trHeight w:val="573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4D543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65CB5" w14:textId="746FCEC8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участия представителей района во Всероссийском конкурсе "Добро не уходит на каникулы", направленного </w:t>
            </w:r>
            <w:r w:rsidR="004D1E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эффективной системы развития добровольчества (волонтерства) в общеобразовательных организациях, повышение уровня мотивации обучающихся и педагогов общеобразовательных организаций к участию в добровольческой (волонтерской) деятельности.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F5EC7" w14:textId="1326BB23" w:rsidR="00185F4C" w:rsidRPr="007D566B" w:rsidRDefault="004D1E15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периоды каникул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3B5A8" w14:textId="005CC69F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УО, ОО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CE52C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обучающихся в детское самоуправление в образовательной организации, детские общественные организации и повышение уровня их мотивации к волонтерской деятельности</w:t>
            </w:r>
          </w:p>
        </w:tc>
      </w:tr>
      <w:tr w:rsidR="00185F4C" w:rsidRPr="007D566B" w14:paraId="4B172609" w14:textId="77777777" w:rsidTr="00D858DF">
        <w:trPr>
          <w:trHeight w:val="429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9D936" w14:textId="77777777" w:rsidR="00185F4C" w:rsidRPr="007D566B" w:rsidRDefault="00185F4C" w:rsidP="00185F4C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Ш.</w:t>
            </w:r>
          </w:p>
        </w:tc>
        <w:tc>
          <w:tcPr>
            <w:tcW w:w="8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EDA3C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Меры, направленные на поддержку семейного воспитания</w:t>
            </w:r>
          </w:p>
        </w:tc>
      </w:tr>
      <w:tr w:rsidR="00185F4C" w:rsidRPr="007D566B" w14:paraId="5561D368" w14:textId="77777777" w:rsidTr="00D858DF">
        <w:trPr>
          <w:trHeight w:val="56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AF305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9F928" w14:textId="1F9D5598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циклах обучающих семинаров "Школа родительского просвещения", направленного на содействие в реализации воспитательного и социального потенциала семьи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8546A" w14:textId="4D1AC64D" w:rsidR="00185F4C" w:rsidRPr="007D566B" w:rsidRDefault="00185F4C" w:rsidP="00185F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="00D85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B3B1A" w14:textId="17364334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УО, ОО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7310E" w14:textId="537A5316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Организована методическая поддержка и повышение квалификации педагогических</w:t>
            </w:r>
            <w:r w:rsidR="00D85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858DF" w:rsidRPr="00D85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по вопросам работы с родителями (законными представителями)</w:t>
            </w:r>
          </w:p>
        </w:tc>
      </w:tr>
      <w:tr w:rsidR="00185F4C" w:rsidRPr="007D566B" w14:paraId="49E9C175" w14:textId="77777777" w:rsidTr="00D858DF">
        <w:trPr>
          <w:trHeight w:val="424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81739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FA266" w14:textId="6A4B8B80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</w:t>
            </w:r>
            <w:r w:rsidR="00D85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 на курсах повышения квалификации "Развитие и педагогическая поддержка вопросов семейного воспитания", направленных на повышение уровня знаний и профессиональной компетентности специалистов, в вопросах семейного воспитания, родительского просвещения и педагогов.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601D6" w14:textId="1B133823" w:rsidR="00185F4C" w:rsidRPr="007D566B" w:rsidRDefault="00D858DF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185F4C"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брь </w:t>
            </w:r>
            <w:r w:rsidR="00185F4C"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16655" w14:textId="4B5D67F0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УО, ОО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F7A75" w14:textId="681661D4" w:rsidR="00185F4C" w:rsidRPr="007D566B" w:rsidRDefault="00D858DF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5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Организована методическая поддержка и повышение квалификации педагогических работников по вопросам работы с родителями (законными представителями)</w:t>
            </w:r>
          </w:p>
        </w:tc>
      </w:tr>
      <w:tr w:rsidR="00185F4C" w:rsidRPr="007D566B" w14:paraId="3B147FF2" w14:textId="77777777" w:rsidTr="00D858DF">
        <w:trPr>
          <w:trHeight w:val="60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F6F03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280D6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региональном этапе Всероссийского конкурса творческих проектов учащихся, студентов и молодежи "Моя семейная реликвия", направленного на приобщение подрастающего поколения к социокультурным нормам, традициям семьи, общества, государства, а также на изучение исторического прошлого и культурного наследия страны, воспитание ценностного отношения к семье, основанного на уважении и передаче лучших традиций от поколения к поколению.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554CD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- май 2022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32C1D" w14:textId="3DB40092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УО, ОО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04719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Обеспечена поддержка молодежи по вопросам семейного воспитания</w:t>
            </w:r>
          </w:p>
        </w:tc>
      </w:tr>
      <w:tr w:rsidR="00185F4C" w:rsidRPr="007D566B" w14:paraId="0B7B2F09" w14:textId="77777777" w:rsidTr="00D858DF">
        <w:trPr>
          <w:trHeight w:val="81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68475" w14:textId="77777777" w:rsidR="00185F4C" w:rsidRPr="007D566B" w:rsidRDefault="00185F4C" w:rsidP="00185F4C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</w:t>
            </w:r>
          </w:p>
        </w:tc>
        <w:tc>
          <w:tcPr>
            <w:tcW w:w="8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44D6E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Меры, направленные на профилактику безопасного поведения детей в сети «Интернет»</w:t>
            </w:r>
          </w:p>
        </w:tc>
      </w:tr>
      <w:tr w:rsidR="00185F4C" w:rsidRPr="007D566B" w14:paraId="4F7EC9A9" w14:textId="77777777" w:rsidTr="00D858DF">
        <w:trPr>
          <w:trHeight w:val="156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816FC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67A30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Едином уроке по безопасности в сети Интернет на платформе Ьйр://единыйурок.рф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A33F5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2021, далее ежегодно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7F5CA" w14:textId="7388893F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УО, ОО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D15EB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Едином уроке</w:t>
            </w:r>
          </w:p>
        </w:tc>
      </w:tr>
      <w:tr w:rsidR="00185F4C" w:rsidRPr="007D566B" w14:paraId="7A6B3FDC" w14:textId="77777777" w:rsidTr="00D858DF">
        <w:trPr>
          <w:trHeight w:val="28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B4ACF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1CF0D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в период летней оздоровительной кампании, направленных на информирование несовершеннолетних о мерах защиты персональных данных в сети Интернет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0F61F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июнь-август 2022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ED948" w14:textId="5806223B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УО, ОО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266B6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 учреждениях отдыха и оздоровления детей</w:t>
            </w:r>
          </w:p>
        </w:tc>
      </w:tr>
      <w:tr w:rsidR="00185F4C" w:rsidRPr="007D566B" w14:paraId="443721A9" w14:textId="77777777" w:rsidTr="00D858DF">
        <w:trPr>
          <w:trHeight w:val="306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DE2C3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15F2F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правовом образовательном онлайн- марафоне для обучающихся ОО «Территория права», направленного на профилактику правового нигилизма, в том числе безопасной работы в сети Интернет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D49CA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2021, далее ежегодно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4C1AC" w14:textId="7E5C2472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УО, ОО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69D8D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правового образовательного онлайн-марафона</w:t>
            </w:r>
          </w:p>
        </w:tc>
      </w:tr>
      <w:tr w:rsidR="00185F4C" w:rsidRPr="007D566B" w14:paraId="3E71D947" w14:textId="77777777" w:rsidTr="00D858DF">
        <w:trPr>
          <w:trHeight w:val="66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323DE" w14:textId="77777777" w:rsidR="00185F4C" w:rsidRPr="007D566B" w:rsidRDefault="00185F4C" w:rsidP="00185F4C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V.</w:t>
            </w:r>
          </w:p>
        </w:tc>
        <w:tc>
          <w:tcPr>
            <w:tcW w:w="8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3BC77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по профилактике девиантного и делинквентного поведения</w:t>
            </w:r>
          </w:p>
        </w:tc>
      </w:tr>
      <w:tr w:rsidR="00185F4C" w:rsidRPr="007D566B" w14:paraId="46A0EDA0" w14:textId="77777777" w:rsidTr="00D858DF">
        <w:trPr>
          <w:trHeight w:val="27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94D8A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08251" w14:textId="4020D045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онлайн-марафоне здоровых привычек, направленного на профилактику употребления ПАВ; формирования здорового образа жизни и ответственного поведения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45FCE" w14:textId="23258955" w:rsidR="00185F4C" w:rsidRPr="007D566B" w:rsidRDefault="00D858DF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85F4C"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20</w:t>
            </w:r>
            <w:r w:rsidR="00185F4C"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C1769" w14:textId="0A08D9F2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УО, ОО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AEC1E" w14:textId="45E2C494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онлайн-марафоне</w:t>
            </w:r>
          </w:p>
        </w:tc>
      </w:tr>
      <w:tr w:rsidR="00185F4C" w:rsidRPr="007D566B" w14:paraId="4F2B145C" w14:textId="77777777" w:rsidTr="00D858DF">
        <w:trPr>
          <w:trHeight w:val="534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8EBD8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C8A59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 общеобразовательных организациях и профессиональных образовательных организациях, а также в образовательных организациях высшего образования социально-психологического тестирования, направленного на профилактику незаконного потребления обучающимися наркотических средств и психотропных веществ.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439BE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октябрь 2021, далее ежегодно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81DD2" w14:textId="72124A68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УО, ОО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CB510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СПТ</w:t>
            </w:r>
          </w:p>
        </w:tc>
      </w:tr>
      <w:tr w:rsidR="00185F4C" w:rsidRPr="007D566B" w14:paraId="4FAAB05C" w14:textId="77777777" w:rsidTr="00D858DF">
        <w:trPr>
          <w:trHeight w:val="229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8ED68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87C68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межведомственном вебинаре по профилактике деструктивных проявлений в детской и молодежной среде, в том числе в сети Интернет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98283" w14:textId="6074C6BC" w:rsidR="00185F4C" w:rsidRPr="007D566B" w:rsidRDefault="00D858DF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185F4C"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раль </w:t>
            </w:r>
            <w:r w:rsidR="00185F4C"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0C889" w14:textId="7AF90E6F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УО, ОО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A0DA7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межведомственном вебинаре</w:t>
            </w:r>
          </w:p>
        </w:tc>
      </w:tr>
      <w:tr w:rsidR="00185F4C" w:rsidRPr="007D566B" w14:paraId="388158FC" w14:textId="77777777" w:rsidTr="00D858DF">
        <w:trPr>
          <w:trHeight w:val="94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C9A74" w14:textId="1E432F54" w:rsidR="00185F4C" w:rsidRPr="007D566B" w:rsidRDefault="00185F4C" w:rsidP="00185F4C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8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E3699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по профилактике безнадзорности и правонарушений несовершеннолетних</w:t>
            </w:r>
          </w:p>
        </w:tc>
      </w:tr>
      <w:tr w:rsidR="00185F4C" w:rsidRPr="007D566B" w14:paraId="463E524D" w14:textId="77777777" w:rsidTr="00D858DF">
        <w:trPr>
          <w:trHeight w:val="24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F8760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940D3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муниципального этапа и участие в Региональном этапе Всероссийской акции «Физическая культура и спорт, как альтернатива пагубным привычкам»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8950E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- июль 2022 г.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AE89F" w14:textId="3FABA6FE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УО, ОО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AD306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муниципального этапа акции</w:t>
            </w:r>
          </w:p>
        </w:tc>
      </w:tr>
      <w:tr w:rsidR="00185F4C" w:rsidRPr="007D566B" w14:paraId="49FE3157" w14:textId="77777777" w:rsidTr="00D858DF">
        <w:trPr>
          <w:trHeight w:val="469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8303F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6.2.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FC1FE" w14:textId="0A055AD2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серии вебинаров для педагогических работников ОО, руководителей по вопросам профилактики асоциального поведения несовершеннолетних обучающихся, в т.ч. по вопросам анализа результатов социально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психологического тестирования обучающихся.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216B2" w14:textId="0A79E111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D9A4F" w14:textId="18EC26DE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УО, ОО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594E8" w14:textId="459392F4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серии вебинаров педагогических работников ОО</w:t>
            </w:r>
          </w:p>
        </w:tc>
      </w:tr>
      <w:tr w:rsidR="00185F4C" w:rsidRPr="007D566B" w14:paraId="45BA28B9" w14:textId="77777777" w:rsidTr="00D858DF">
        <w:trPr>
          <w:trHeight w:val="288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7C520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23365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образовательном интернет-квеста #ОриентируйсЯ!», для обучающихся и педагогов, посвященный профилактике асоциальных проявлений в детской и молодежной среде и формированию здорового образа жизни.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A6A34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2022 г.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935CA" w14:textId="369BC5FA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УО, ОО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16B9D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образовательном интернет- квесте</w:t>
            </w:r>
          </w:p>
        </w:tc>
      </w:tr>
      <w:tr w:rsidR="00185F4C" w:rsidRPr="007D566B" w14:paraId="5F3AAC52" w14:textId="77777777" w:rsidTr="00D858DF">
        <w:trPr>
          <w:trHeight w:val="126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90E03" w14:textId="130098A1" w:rsidR="00185F4C" w:rsidRPr="00D858DF" w:rsidRDefault="00D858DF" w:rsidP="00185F4C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B438A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повышение престижа профессий, связанных с воспитанием, популяризацию лучшего педагогического опыта и стимулированию эффективности работы классного руководителя</w:t>
            </w:r>
          </w:p>
        </w:tc>
      </w:tr>
      <w:tr w:rsidR="00185F4C" w:rsidRPr="007D566B" w14:paraId="0E519606" w14:textId="77777777" w:rsidTr="00D858DF">
        <w:trPr>
          <w:trHeight w:val="193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19F8D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2D54B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региональных конкурсах профессионального мастерства и конкурсах образовательных программ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D5564" w14:textId="4979795A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1D18B" w14:textId="5431476A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УО, ОО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090D8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специалистов, работающих в системе воспитания</w:t>
            </w:r>
          </w:p>
        </w:tc>
      </w:tr>
      <w:tr w:rsidR="00185F4C" w:rsidRPr="007D566B" w14:paraId="1169E44E" w14:textId="77777777" w:rsidTr="00D858DF">
        <w:trPr>
          <w:trHeight w:val="159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518B4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197E4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выплат ежемесячного денежного вознаграждения за классное руководство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CF240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 работы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654B8" w14:textId="018D7F8F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УО, ОО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CFE04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педагогических работников, осуществляющих классное руководство</w:t>
            </w:r>
          </w:p>
        </w:tc>
      </w:tr>
      <w:tr w:rsidR="00185F4C" w:rsidRPr="007D566B" w14:paraId="5633B058" w14:textId="77777777" w:rsidTr="00D858DF">
        <w:trPr>
          <w:trHeight w:val="135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839C3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VIII</w:t>
            </w:r>
          </w:p>
        </w:tc>
        <w:tc>
          <w:tcPr>
            <w:tcW w:w="8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CB4E0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Меры, направленные на развитие сотрудничества субъектов системы воспитания, и осуществление межведомственного взаимодействия по актуальным вопросам воспитания подрастающего поколения</w:t>
            </w:r>
          </w:p>
        </w:tc>
      </w:tr>
      <w:tr w:rsidR="00185F4C" w:rsidRPr="007D566B" w14:paraId="156CB4FC" w14:textId="77777777" w:rsidTr="00D858DF">
        <w:trPr>
          <w:trHeight w:val="364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0F7F0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46F1A" w14:textId="7249E7DF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к участию в организации и проведении мероприяти</w:t>
            </w:r>
            <w:r w:rsidR="00D85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направленных на физическое воспитание и формирование здорового образа жизни</w:t>
            </w:r>
            <w:r w:rsidR="00D85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="0070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 т.д.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72C23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 (в соответствии с графиком проведения мероприятий)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4FF93" w14:textId="62D96A3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УО, ОО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D8179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Осуществлено межведомственное взаимодействие в рамках проведения мероприятий, направленных на физическое воспитание и формирование здорового образа жизни</w:t>
            </w:r>
          </w:p>
        </w:tc>
      </w:tr>
      <w:tr w:rsidR="00185F4C" w:rsidRPr="007D566B" w14:paraId="57251888" w14:textId="77777777" w:rsidTr="00D858DF">
        <w:trPr>
          <w:trHeight w:val="318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7D99B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3B4CF" w14:textId="77777777" w:rsidR="00185F4C" w:rsidRPr="007D566B" w:rsidRDefault="00185F4C" w:rsidP="0018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к участию в организации и проведении мероприятиях, направленных на приобщение детей к культурному наследию, представителей организаций отрасли «Культура», известных деятелей культуры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C52CF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 (в соответствии с графиком проведения мероприятий)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1BD0B" w14:textId="0802309D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УО, ОО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E33C6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Осуществлено межведомственное взаимодействие в рамках проведения мероприятий, направленных на приобщение детей к культурному наследию</w:t>
            </w:r>
          </w:p>
        </w:tc>
      </w:tr>
      <w:tr w:rsidR="00185F4C" w:rsidRPr="007D566B" w14:paraId="62E42FBB" w14:textId="77777777" w:rsidTr="0070400E">
        <w:trPr>
          <w:trHeight w:val="393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AFEEF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2F563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к участию в организации и проведении мероприятиях, направленных на гражданское, патриотическое воспитание и формирование российской идентичности, представителей ДОСААФ, военкоматов и иных организаций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C9348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 (в соответствии с графиком проведения мероприятий)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B1377" w14:textId="185155EB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УО, ОО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67BB2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Осуществлено межведомственное взаимодействие в рамках проведения мероприятий, направленных на гражданское, патриотическое воспитание и формирование российской идентичности</w:t>
            </w:r>
          </w:p>
        </w:tc>
      </w:tr>
      <w:tr w:rsidR="00185F4C" w:rsidRPr="007D566B" w14:paraId="525C45F3" w14:textId="77777777" w:rsidTr="0070400E">
        <w:trPr>
          <w:trHeight w:val="369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8117E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8.4.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3F294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к участию в организации и проведении мероприятиях, направленных на популяризацию научных знаний и экологическое воспитание, представителей сферы науки, в том числе научных исследовательских институтов и организаций высшего образования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DEF82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 (в соответствии с графиком проведения мероприятий)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A1C9A" w14:textId="0359CE40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УО, ОО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819A2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Осуществлено межведомственное взаимодействие в рамках проведения мероприятий, направленных на популяризацию научных знаний и экологическое воспитание</w:t>
            </w:r>
          </w:p>
        </w:tc>
      </w:tr>
      <w:tr w:rsidR="00185F4C" w:rsidRPr="007D566B" w14:paraId="67FFF80C" w14:textId="77777777" w:rsidTr="0070400E">
        <w:trPr>
          <w:trHeight w:val="211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45CE9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D2420" w14:textId="51603DDC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к участию в организации и проведении мероприяти</w:t>
            </w:r>
            <w:r w:rsidR="0070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направленных на трудовое воспитание и профессиональное самоопределение, представителей ведущих промышленных предприятий </w:t>
            </w:r>
            <w:r w:rsidR="0070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(г</w:t>
            </w:r>
            <w:r w:rsidR="0070400E" w:rsidRPr="0070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орнодобывающая компания ООО «Лунсин»</w:t>
            </w:r>
            <w:r w:rsidR="0070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ГМК «Норильский никель»), 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профессиональных образовательных организаций 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F8C0E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 (в соответствии с графиком проведения мероприятий)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CEA46" w14:textId="7431FC8E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УО, ОО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45C91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Осуществлено межведомственное взаимодействие в рамках проведения мероприятий, направленных на трудовое воспитание и профессиональное самоопределение</w:t>
            </w:r>
          </w:p>
        </w:tc>
      </w:tr>
      <w:tr w:rsidR="00185F4C" w:rsidRPr="007D566B" w14:paraId="06B0F745" w14:textId="77777777" w:rsidTr="00D858DF">
        <w:trPr>
          <w:trHeight w:val="97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BC83D" w14:textId="77777777" w:rsidR="00185F4C" w:rsidRPr="007D566B" w:rsidRDefault="00185F4C" w:rsidP="00185F4C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IX.</w:t>
            </w:r>
          </w:p>
        </w:tc>
        <w:tc>
          <w:tcPr>
            <w:tcW w:w="8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DAADF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каникулярного отдыха детей, включая мероприятия по обеспечению безопасности их жизни и здоровья</w:t>
            </w:r>
          </w:p>
        </w:tc>
      </w:tr>
      <w:tr w:rsidR="00185F4C" w:rsidRPr="007D566B" w14:paraId="6F169347" w14:textId="77777777" w:rsidTr="0070400E">
        <w:trPr>
          <w:trHeight w:val="151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AC5C4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1D6C9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и их оздоровления в лагерях с дневным пребыванием детей.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983AE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каникулярный период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D9FED" w14:textId="3CB2D969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D085C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Обеспечены условия для организации отдыха детей, и их оздоровления</w:t>
            </w:r>
          </w:p>
        </w:tc>
      </w:tr>
      <w:tr w:rsidR="00185F4C" w:rsidRPr="007D566B" w14:paraId="0E06C5A4" w14:textId="77777777" w:rsidTr="0070400E">
        <w:trPr>
          <w:trHeight w:val="20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CED2C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9.2.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39DDC" w14:textId="73C24E5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возмещения части стоимости путевок в санаторно-оздоровительные лагеря </w:t>
            </w:r>
            <w:r w:rsidR="0070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(кэшбек 50% от Сбербанк)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BB179" w14:textId="06EE5676" w:rsidR="00185F4C" w:rsidRPr="007D566B" w:rsidRDefault="0070400E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85F4C"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каникулярный период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463C5" w14:textId="3C5FFFA3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468D7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Обеспечены условия для организации отдыха детей, и их оздоровления</w:t>
            </w:r>
          </w:p>
        </w:tc>
      </w:tr>
      <w:tr w:rsidR="00185F4C" w:rsidRPr="007D566B" w14:paraId="6510331A" w14:textId="77777777" w:rsidTr="0070400E">
        <w:trPr>
          <w:trHeight w:val="220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8EDA2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13D84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муниципальной межведомственной комиссии по организации отдыха оздоровления и занятости детей.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1A660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круглогодично, включая каникулярный период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89E46" w14:textId="004465E2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CA9F0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Координирование системы организации детского отдыха, в том числе обеспечение безопасности жизни и здоровья детей</w:t>
            </w:r>
          </w:p>
        </w:tc>
      </w:tr>
      <w:tr w:rsidR="00185F4C" w:rsidRPr="007D566B" w14:paraId="1BC7B8E8" w14:textId="77777777" w:rsidTr="00D858DF">
        <w:trPr>
          <w:trHeight w:val="229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56142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101A2" w14:textId="7D3399E7" w:rsidR="00185F4C" w:rsidRPr="007D566B" w:rsidRDefault="00185F4C" w:rsidP="00EB5A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Тренировочные мероприятия по профилактике пожарной безопасности в лагерях совместно с представителями </w:t>
            </w:r>
            <w:r w:rsidR="00EB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70400E" w:rsidRPr="0070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ожарно-спасательн</w:t>
            </w:r>
            <w:r w:rsidR="0070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="0070400E" w:rsidRPr="0070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</w:t>
            </w:r>
            <w:r w:rsidR="0070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70400E" w:rsidRPr="0070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16 по охране Тоджинского района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889D4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каникулярный период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C6C06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отдыха детей и их оздоровление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8EC22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пожарной безопасности у участников смен (детей, педагогов, административных работников)</w:t>
            </w:r>
          </w:p>
        </w:tc>
      </w:tr>
      <w:tr w:rsidR="00185F4C" w:rsidRPr="007D566B" w14:paraId="6BE7311E" w14:textId="77777777" w:rsidTr="00EB5AE3">
        <w:trPr>
          <w:trHeight w:val="2067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D6CFA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9.5.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AA4B7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мероприятия по информационной безопасности "Безопасный интернет"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DB78E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каникулярный период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78978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отдыха детей и их оздоровление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193FE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информационной безопасности у участников смен (детей, педагогов, административных работников)</w:t>
            </w:r>
          </w:p>
        </w:tc>
      </w:tr>
      <w:tr w:rsidR="00185F4C" w:rsidRPr="007D566B" w14:paraId="1F286852" w14:textId="77777777" w:rsidTr="00D858DF">
        <w:trPr>
          <w:trHeight w:val="255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42E6F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9.6.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611F1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мероприятия по профилактике безопасности дорожного движения "Безопасная дорога"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B3E8A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каникулярный период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B14DD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отдыха детей и их оздоровление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C4F3B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безопасности дорожного движения у участников смен (детей, педагогов, административных работников)</w:t>
            </w:r>
          </w:p>
        </w:tc>
      </w:tr>
      <w:tr w:rsidR="00185F4C" w:rsidRPr="007D566B" w14:paraId="2018CBFE" w14:textId="77777777" w:rsidTr="00D858DF">
        <w:trPr>
          <w:trHeight w:val="94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6DC1E" w14:textId="77777777" w:rsidR="00185F4C" w:rsidRPr="007D566B" w:rsidRDefault="00185F4C" w:rsidP="00EB5AE3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X.</w:t>
            </w:r>
          </w:p>
        </w:tc>
        <w:tc>
          <w:tcPr>
            <w:tcW w:w="8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74BEF" w14:textId="77777777" w:rsidR="00185F4C" w:rsidRPr="007D566B" w:rsidRDefault="00185F4C" w:rsidP="00EB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поддержки семей и детей, находящихся в сложной жизненной ситуации</w:t>
            </w:r>
          </w:p>
        </w:tc>
      </w:tr>
      <w:tr w:rsidR="00185F4C" w:rsidRPr="007D566B" w14:paraId="0A58D91A" w14:textId="77777777" w:rsidTr="00D858DF">
        <w:trPr>
          <w:trHeight w:val="21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6A3A4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0B8A7" w14:textId="21A6D56C" w:rsidR="00185F4C" w:rsidRPr="007D566B" w:rsidRDefault="00185F4C" w:rsidP="0018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r w:rsidR="00EB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бесплатных 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путевок в организации отдыха детей и их оздоровления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88BB3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каникулярный период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4323D" w14:textId="1F5788C4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815CB" w14:textId="77777777" w:rsidR="00185F4C" w:rsidRPr="007D566B" w:rsidRDefault="00185F4C" w:rsidP="0018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Обеспечены условия для организации отдыха детей, находящихся в сложной жизненной ситуации, и их оздоровления</w:t>
            </w:r>
          </w:p>
        </w:tc>
      </w:tr>
      <w:tr w:rsidR="00185F4C" w:rsidRPr="007D566B" w14:paraId="33325118" w14:textId="77777777" w:rsidTr="00D858DF">
        <w:trPr>
          <w:trHeight w:val="265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D7172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5E255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занятости детей, находящихся в сложной жизненной ситуации, во внеурочное время, в том числе в организациях дополнительного образования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88808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каникулярный период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77ABD" w14:textId="18565565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УО, ОО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C8AB7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Обеспечены условия для организации занятости детей, находящихся в сложной жизненной</w:t>
            </w:r>
          </w:p>
        </w:tc>
      </w:tr>
      <w:tr w:rsidR="00185F4C" w:rsidRPr="007D566B" w14:paraId="0CD63659" w14:textId="77777777" w:rsidTr="00D858DF">
        <w:trPr>
          <w:trHeight w:val="94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DCB8E" w14:textId="77777777" w:rsidR="00185F4C" w:rsidRPr="007D566B" w:rsidRDefault="00185F4C" w:rsidP="00185F4C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XI.</w:t>
            </w:r>
          </w:p>
        </w:tc>
        <w:tc>
          <w:tcPr>
            <w:tcW w:w="8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6C527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Мониторинг достижения показателей системы организации воспитания обучающихся</w:t>
            </w:r>
          </w:p>
        </w:tc>
      </w:tr>
      <w:tr w:rsidR="00185F4C" w:rsidRPr="007D566B" w14:paraId="2A885957" w14:textId="77777777" w:rsidTr="00D858DF">
        <w:trPr>
          <w:trHeight w:val="241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FAB42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9BBEC" w14:textId="77777777" w:rsidR="00185F4C" w:rsidRPr="007D566B" w:rsidRDefault="00185F4C" w:rsidP="0018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методики проведения мониторинга достижения показателей системы организации воспитания обучающихся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B2860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2021 г.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8A3F9" w14:textId="4316D045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74AAB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положения «О мониторинге достижения показателей системы организации воспитания обучающихся»</w:t>
            </w:r>
          </w:p>
        </w:tc>
      </w:tr>
      <w:tr w:rsidR="00185F4C" w:rsidRPr="007D566B" w14:paraId="5DF47A6B" w14:textId="77777777" w:rsidTr="00D858DF">
        <w:trPr>
          <w:trHeight w:val="280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82E07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AB110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регламента проведения мониторинга достижения показателей системы организации воспитания обучающихся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78994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2021 г.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5D9A4" w14:textId="5D40B2F8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B518D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 регламент проведения мониторинга достижения показателей системы организации воспитания обучающихся</w:t>
            </w:r>
          </w:p>
        </w:tc>
      </w:tr>
      <w:tr w:rsidR="00185F4C" w:rsidRPr="007D566B" w14:paraId="086A17A7" w14:textId="77777777" w:rsidTr="00EB5AE3">
        <w:trPr>
          <w:trHeight w:val="25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93FCE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168A7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Организационные мероприятия по «запуску» мониторинга достижения показателей системы организации воспитания обучающихся в 2021/2022 учебном году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88597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2021 г.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9D12B" w14:textId="161EAE03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A13E5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УО «О мониторинг достижения показателей системы организации воспитания обучающихся»</w:t>
            </w:r>
          </w:p>
        </w:tc>
      </w:tr>
      <w:tr w:rsidR="00185F4C" w:rsidRPr="007D566B" w14:paraId="7A11969C" w14:textId="77777777" w:rsidTr="00EB5AE3">
        <w:trPr>
          <w:trHeight w:val="2271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A24E0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5A2F5" w14:textId="7BF4ECEF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регионального мониторинга достижения показателей системы организации воспитания обучающихся: -  по развитию социальных институтов воспитания; патриотическое воспитание и формирование российской идентичности, духовное и нравственное воспитание детей на основе российских традиционных ценностей и т. д.); -  по развитию добровольчества (волонтерства); -  по развитию детских общественных объединений (Юнармия, ЮИД</w:t>
            </w:r>
            <w:r w:rsidR="00EB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ЮДП, «Чырык кузел» 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т.д.); -  по учету обучающихся, для которых русский язык не является родным; -   по эффективности деятельности педагогических работников по классному руководству; -  по учету несовершеннолетних обучающихся, охваченных различными формами деятельности в период каникулярного отдыха; - по подготовке кадров по приоритетным направлениям воспитания и 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социализации обучающихся. - по подготовке кадров по приоритетным направлениям воспитания и социализации обучающихся.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954F8" w14:textId="70A1A205" w:rsidR="00185F4C" w:rsidRPr="007D566B" w:rsidRDefault="00EB5AE3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ежеквартально (</w:t>
            </w:r>
            <w:r w:rsidR="00185F4C"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 числа месяца, следующего за отчетным)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D57E8" w14:textId="03D188A4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22066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Аналитический отчет Методические и иные материалы, подготовленные по результатам мониторинга</w:t>
            </w:r>
          </w:p>
        </w:tc>
      </w:tr>
      <w:tr w:rsidR="00EB5AE3" w:rsidRPr="007D566B" w14:paraId="249B5CB2" w14:textId="77777777" w:rsidTr="00EB5AE3">
        <w:trPr>
          <w:trHeight w:val="386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BC94C" w14:textId="77777777" w:rsidR="00EB5AE3" w:rsidRPr="007D566B" w:rsidRDefault="00EB5AE3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62E5F" w14:textId="77777777" w:rsidR="00EB5AE3" w:rsidRPr="007D566B" w:rsidRDefault="00EB5AE3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муниципального мониторинга участия педагогических работников обучении (повышении квалификации, стажировках) по программам и методикам организации воспитания обучающихся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E505F" w14:textId="77777777" w:rsidR="00EB5AE3" w:rsidRDefault="00EB5AE3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  <w:p w14:paraId="278FA044" w14:textId="77777777" w:rsidR="00EB5AE3" w:rsidRPr="007D566B" w:rsidRDefault="00EB5AE3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 15 числа месяца, следующего за отчетным)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A5DAA1B" w14:textId="2282BE87" w:rsidR="00EB5AE3" w:rsidRPr="007D566B" w:rsidRDefault="00EB5AE3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3C578" w14:textId="0CD3F75F" w:rsidR="00EB5AE3" w:rsidRPr="007D566B" w:rsidRDefault="00EB5AE3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B6981" w14:textId="77777777" w:rsidR="00EB5AE3" w:rsidRPr="007D566B" w:rsidRDefault="00EB5AE3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Аналитический отчет</w:t>
            </w:r>
          </w:p>
        </w:tc>
      </w:tr>
      <w:tr w:rsidR="00185F4C" w:rsidRPr="007D566B" w14:paraId="21E9C307" w14:textId="77777777" w:rsidTr="00EB5AE3">
        <w:trPr>
          <w:trHeight w:val="174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084A7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DBCC2" w14:textId="3AC59F13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исследования </w:t>
            </w:r>
            <w:r w:rsidR="00EB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рофессиональных затруднений педагогов по вопросам организации системы организации воспитания обучающихся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F19E4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 декабрь 2021 г., далее - ежегодно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1419C" w14:textId="4A747225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EB8F0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EB5AE3" w:rsidRPr="007D566B" w14:paraId="0EBDAF87" w14:textId="77777777" w:rsidTr="00EB5AE3">
        <w:trPr>
          <w:trHeight w:val="411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BB657" w14:textId="77777777" w:rsidR="00EB5AE3" w:rsidRPr="007D566B" w:rsidRDefault="00EB5AE3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EF66E" w14:textId="56C3B0F5" w:rsidR="00EB5AE3" w:rsidRPr="007D566B" w:rsidRDefault="00EB5AE3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анализа результатов мониторинга муниципальных показателей и разработка адресных рекомендаций по результатам проведенного анализа (для специалистов УО</w:t>
            </w:r>
            <w:r w:rsidR="00A8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руководителей ОО, для педагогических работников и др.).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D0893" w14:textId="77777777" w:rsidR="00EB5AE3" w:rsidRPr="007D566B" w:rsidRDefault="00EB5AE3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</w:t>
            </w:r>
          </w:p>
          <w:p w14:paraId="2900B719" w14:textId="5DD0F78A" w:rsidR="00EB5AE3" w:rsidRPr="007D566B" w:rsidRDefault="00EB5AE3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D0B75" w14:textId="34B558ED" w:rsidR="00EB5AE3" w:rsidRPr="007D566B" w:rsidRDefault="00EB5AE3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D4506" w14:textId="77777777" w:rsidR="00EB5AE3" w:rsidRPr="007D566B" w:rsidRDefault="00EB5AE3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по итогам апробации методики проведения мониторинга эффективности организации системы воспитания</w:t>
            </w:r>
          </w:p>
        </w:tc>
      </w:tr>
      <w:tr w:rsidR="00185F4C" w:rsidRPr="007D566B" w14:paraId="2CB39A0C" w14:textId="77777777" w:rsidTr="00EB5AE3">
        <w:trPr>
          <w:trHeight w:val="261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3ED30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11.8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F30F2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анализа эффективности принятых мер по формированию системы выявления, поддержки и развития способностей и талантов у детей и молодежи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55F12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2022 г.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D275B" w14:textId="2C21563D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BA486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 - основа для разработки дорожной карты развития системы выявления, поддержки и развития способностей и талантов у детей и молодежи на 2023- 2024 гг.</w:t>
            </w:r>
          </w:p>
        </w:tc>
      </w:tr>
      <w:tr w:rsidR="00185F4C" w:rsidRPr="00EB5AE3" w14:paraId="3D2679C2" w14:textId="77777777" w:rsidTr="00EB5AE3">
        <w:trPr>
          <w:trHeight w:val="107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99176" w14:textId="77777777" w:rsidR="00185F4C" w:rsidRPr="00EB5AE3" w:rsidRDefault="00185F4C" w:rsidP="00185F4C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XII.</w:t>
            </w:r>
          </w:p>
        </w:tc>
        <w:tc>
          <w:tcPr>
            <w:tcW w:w="8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DF9D7" w14:textId="77777777" w:rsidR="00185F4C" w:rsidRPr="00EB5AE3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5A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Методическое сопровождение системы организации воспитания обучающихся</w:t>
            </w:r>
          </w:p>
        </w:tc>
      </w:tr>
      <w:tr w:rsidR="00185F4C" w:rsidRPr="007D566B" w14:paraId="2DB16D26" w14:textId="77777777" w:rsidTr="00EB5AE3">
        <w:trPr>
          <w:trHeight w:val="408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9E5DA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39A3C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адресных рекомендаций и методических материалов с учетом анализа результатов мониторинга достижения показателей системы организации воспитания обучающихся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0D8ED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EA982" w14:textId="4CBA45F2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9968C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Подготовлены и направлены рекомендации для педагогических работников системы воспитания; для руководителей образовательных организаций и их заместителей; курирующих вопросы воспитания</w:t>
            </w:r>
          </w:p>
        </w:tc>
      </w:tr>
      <w:tr w:rsidR="00185F4C" w:rsidRPr="007D566B" w14:paraId="07F18241" w14:textId="77777777" w:rsidTr="00EB5AE3">
        <w:trPr>
          <w:trHeight w:val="819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5210D" w14:textId="77777777" w:rsidR="00185F4C" w:rsidRPr="007D566B" w:rsidRDefault="00185F4C" w:rsidP="00185F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1A5D2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успешных практик реализации мероприятий, направленных на: -  поддержку семейного воспитания; -  поддержку общественных -  гражданское воспитание детей;  объединений в сфере воспитания; -   патриотическое воспитание и формирование российской идентичности; -  духовное и нравственное воспитание детей на основе российских традиционных ценностей; -  приобщение детей к культурному наследию; -  популяризацию научных знаний  -   физическое воспитание и формирование культуры здоровья; -  трудовое воспитание и профессиональное самоопределение; -  экологическое воспитание;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348AC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2021 г., далее - ежегодно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7D117" w14:textId="027FFEC9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D3AB1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 опыт, проведен анализ, выявлены лучшие практики, подготовлены и направлены в муниципалитеты методические рекомендации</w:t>
            </w:r>
          </w:p>
        </w:tc>
      </w:tr>
      <w:tr w:rsidR="00185F4C" w:rsidRPr="007D566B" w14:paraId="7A45CEF7" w14:textId="77777777" w:rsidTr="00EB5AE3">
        <w:trPr>
          <w:trHeight w:val="8192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EA4F2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AADA2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добровольчества (волонтерства) среди обучающихся;  профилактику безнадзорности и правонарушений несовершеннолетних обучающихся; -   поддержку семей и детей, находящихся в сложной жизненной ситуации;-  поддержку обучающихся, для которых русский язык не является родным; -  повышение педагогической культуры родителей (законных представителей) обучающихся; -  организацию работы педагогических работников, осуществляющих классное руководство в образовательных организациях; -  осуществление воспитательной деятельности в период каникулярного отдыха обучающихся; -  повышение престижа профессий, связанных с воспитанием детей; 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3F1E6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3DA6D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F4139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5F4C" w:rsidRPr="007D566B" w14:paraId="5A911E07" w14:textId="77777777" w:rsidTr="00EB5AE3">
        <w:trPr>
          <w:trHeight w:val="2400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1E0D3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AEBAD" w14:textId="099220B5" w:rsidR="00185F4C" w:rsidRPr="007D566B" w:rsidRDefault="00185F4C" w:rsidP="0018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осуществление сетевого и межведомственного взаимодействия для методического обеспечения воспитательной </w:t>
            </w:r>
            <w:r w:rsidR="00EB5AE3"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работы; - подготовку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кадров по приоритетным направлениям воспитания обучающихся</w:t>
            </w: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0A57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971D1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019F8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5F4C" w:rsidRPr="007D566B" w14:paraId="17BFBE0F" w14:textId="77777777" w:rsidTr="00EB5AE3">
        <w:trPr>
          <w:trHeight w:val="126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9D1B5" w14:textId="77777777" w:rsidR="00185F4C" w:rsidRPr="007D566B" w:rsidRDefault="00185F4C" w:rsidP="00185F4C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хш</w:t>
            </w:r>
          </w:p>
        </w:tc>
        <w:tc>
          <w:tcPr>
            <w:tcW w:w="8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EB418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кадровому обеспечению системы организации воспитания обучающихся</w:t>
            </w:r>
          </w:p>
        </w:tc>
      </w:tr>
      <w:tr w:rsidR="00EB5AE3" w:rsidRPr="007D566B" w14:paraId="10ACD0B6" w14:textId="77777777" w:rsidTr="00EB5AE3">
        <w:trPr>
          <w:trHeight w:val="285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B07E9" w14:textId="77777777" w:rsidR="00EB5AE3" w:rsidRPr="007D566B" w:rsidRDefault="00EB5AE3" w:rsidP="00EB5AE3">
            <w:pPr>
              <w:spacing w:after="0" w:line="240" w:lineRule="auto"/>
              <w:ind w:firstLineChars="10" w:firstLine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B53E8" w14:textId="77777777" w:rsidR="00EB5AE3" w:rsidRPr="007D566B" w:rsidRDefault="00EB5AE3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педагогических работников ОО по вопросам воспитания обучающихся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D19E7" w14:textId="77777777" w:rsidR="00EB5AE3" w:rsidRPr="007D566B" w:rsidRDefault="00EB5AE3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планом-графиком курсовой подготовки</w:t>
            </w:r>
          </w:p>
          <w:p w14:paraId="01EEB218" w14:textId="33058000" w:rsidR="00EB5AE3" w:rsidRPr="007D566B" w:rsidRDefault="00EB5AE3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2E8C8" w14:textId="0A62F3B3" w:rsidR="00EB5AE3" w:rsidRPr="007D566B" w:rsidRDefault="00EB5AE3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39304" w14:textId="77777777" w:rsidR="00EB5AE3" w:rsidRPr="007D566B" w:rsidRDefault="00EB5AE3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FFBD0EC" w14:textId="77777777" w:rsidR="00EB5AE3" w:rsidRPr="007D566B" w:rsidRDefault="00EB5AE3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педагогических работников ОО по вопросам воспитания обучающихся</w:t>
            </w:r>
          </w:p>
          <w:p w14:paraId="2A8AF116" w14:textId="77777777" w:rsidR="00EB5AE3" w:rsidRPr="007D566B" w:rsidRDefault="00EB5AE3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51924FC" w14:textId="2F4F9C81" w:rsidR="00EB5AE3" w:rsidRPr="007D566B" w:rsidRDefault="00EB5AE3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5F4C" w:rsidRPr="007D566B" w14:paraId="2DCB643E" w14:textId="77777777" w:rsidTr="00EB5AE3">
        <w:trPr>
          <w:trHeight w:val="1995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FA03B" w14:textId="77777777" w:rsidR="00185F4C" w:rsidRPr="007D566B" w:rsidRDefault="00185F4C" w:rsidP="00EB5AE3">
            <w:pPr>
              <w:spacing w:after="0" w:line="240" w:lineRule="auto"/>
              <w:ind w:firstLineChars="10" w:firstLine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2E26E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серии вебинаров для руководителей РМО, педагогических работников ОО по вопросам воспитания обучающихся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57E7D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 ноябрь 2021, далее ежегодно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243E0" w14:textId="112BC55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2A046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серия вебинаров для руководителей РМО, педагогических работников ОО</w:t>
            </w:r>
          </w:p>
        </w:tc>
      </w:tr>
      <w:tr w:rsidR="00185F4C" w:rsidRPr="007D566B" w14:paraId="077E87CA" w14:textId="77777777" w:rsidTr="00D858DF">
        <w:trPr>
          <w:trHeight w:val="21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15B94" w14:textId="77777777" w:rsidR="00185F4C" w:rsidRPr="007D566B" w:rsidRDefault="00185F4C" w:rsidP="00EB5AE3">
            <w:pPr>
              <w:spacing w:after="0" w:line="240" w:lineRule="auto"/>
              <w:ind w:firstLineChars="10" w:firstLine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32F24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стажерских площадках по вопросам организации воспитательной работы и реализации учебных программ воспитания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46FBE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F82A6" w14:textId="573E4DA1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3DDBD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графику</w:t>
            </w:r>
          </w:p>
        </w:tc>
      </w:tr>
      <w:tr w:rsidR="00185F4C" w:rsidRPr="007D566B" w14:paraId="548DFAB6" w14:textId="77777777" w:rsidTr="00D858DF">
        <w:trPr>
          <w:trHeight w:val="190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BF89F" w14:textId="77777777" w:rsidR="00185F4C" w:rsidRPr="007D566B" w:rsidRDefault="00185F4C" w:rsidP="00EB5AE3">
            <w:pPr>
              <w:spacing w:after="0" w:line="240" w:lineRule="auto"/>
              <w:ind w:firstLineChars="10" w:firstLine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DB3FE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региональных конкурсах профессионального мастерства и конкурсов образовательных программ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EF503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квартал 2021 г., далее - ежегодно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A307B" w14:textId="0C350E15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2C7F5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специалистов, работающих в системе воспитания</w:t>
            </w:r>
          </w:p>
        </w:tc>
      </w:tr>
      <w:tr w:rsidR="00185F4C" w:rsidRPr="007D566B" w14:paraId="60D2C43F" w14:textId="77777777" w:rsidTr="00EB5AE3">
        <w:trPr>
          <w:trHeight w:val="100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809EE" w14:textId="77777777" w:rsidR="00185F4C" w:rsidRPr="007D566B" w:rsidRDefault="00185F4C" w:rsidP="00EB5A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XIV</w:t>
            </w:r>
          </w:p>
        </w:tc>
        <w:tc>
          <w:tcPr>
            <w:tcW w:w="8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1EC4B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информационному сопровождению системы организации воспитания обучающихся</w:t>
            </w:r>
          </w:p>
        </w:tc>
      </w:tr>
      <w:tr w:rsidR="00185F4C" w:rsidRPr="007D566B" w14:paraId="6C4CE6CF" w14:textId="77777777" w:rsidTr="00EB5AE3">
        <w:trPr>
          <w:trHeight w:val="348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F9E46" w14:textId="77777777" w:rsidR="00185F4C" w:rsidRPr="007D566B" w:rsidRDefault="00185F4C" w:rsidP="00EB5AE3">
            <w:pPr>
              <w:spacing w:after="0" w:line="240" w:lineRule="auto"/>
              <w:ind w:firstLineChars="69" w:firstLine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14.1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7A0CC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о муниципальной системе организации воспитания обучающихся в рамках раздела, посвященного муниципальной системе оценки качества образования, на сайте УО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082E1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9EA99" w14:textId="611CC9C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9C8E5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общественности о развитии муниципальной системы организации воспитания обучающихся (в муниципальных СМИ, на официальных сайтах)</w:t>
            </w:r>
          </w:p>
        </w:tc>
      </w:tr>
      <w:tr w:rsidR="00185F4C" w:rsidRPr="007D566B" w14:paraId="2899FB8B" w14:textId="77777777" w:rsidTr="00D858DF">
        <w:trPr>
          <w:trHeight w:val="2265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F896F" w14:textId="77777777" w:rsidR="00185F4C" w:rsidRPr="007D566B" w:rsidRDefault="00185F4C" w:rsidP="00EB5AE3">
            <w:pPr>
              <w:spacing w:after="0" w:line="240" w:lineRule="auto"/>
              <w:ind w:firstLineChars="69" w:firstLine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85970" w14:textId="77777777" w:rsidR="00185F4C" w:rsidRPr="007D566B" w:rsidRDefault="00185F4C" w:rsidP="0018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актуальной информации по вопросам оценки качества системы организации воспитания обучающихся на официальном сайте У О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C1008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FBD6D" w14:textId="64C6D6F3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2D31E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на сайте УО</w:t>
            </w:r>
          </w:p>
        </w:tc>
      </w:tr>
      <w:tr w:rsidR="00185F4C" w:rsidRPr="007D566B" w14:paraId="4F4D890D" w14:textId="77777777" w:rsidTr="00D858DF">
        <w:trPr>
          <w:trHeight w:val="321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3CE93" w14:textId="77777777" w:rsidR="00185F4C" w:rsidRPr="007D566B" w:rsidRDefault="00185F4C" w:rsidP="00EB5AE3">
            <w:pPr>
              <w:spacing w:after="0" w:line="240" w:lineRule="auto"/>
              <w:ind w:firstLineChars="69" w:firstLine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8B764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подготовки публикаций из опыта работы педагогов и образовательных организаций в изданиях регионального и всероссийского уровня, в т.ч. в электронных изданиях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056EF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40655" w14:textId="3B310C28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3E038" w14:textId="77777777" w:rsidR="00185F4C" w:rsidRPr="007D566B" w:rsidRDefault="00185F4C" w:rsidP="0018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из опыта работы педагогов и образовательных организаций в изданиях регионального и всероссийского уровня, в т.ч. в электронных изданиях</w:t>
            </w:r>
          </w:p>
        </w:tc>
      </w:tr>
      <w:tr w:rsidR="00185F4C" w:rsidRPr="007D566B" w14:paraId="0BCF0F3A" w14:textId="77777777" w:rsidTr="00D858DF">
        <w:trPr>
          <w:trHeight w:val="312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FA737" w14:textId="77777777" w:rsidR="00185F4C" w:rsidRPr="007D566B" w:rsidRDefault="00185F4C" w:rsidP="00EB5AE3">
            <w:pPr>
              <w:spacing w:after="0" w:line="240" w:lineRule="auto"/>
              <w:ind w:firstLineChars="69" w:firstLine="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14.4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ECD9C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педагогов и образовательных организаций в конференциях и иных мероприятиях регионального и всероссийского уровня по вопросам воспитания обучающихся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2B169" w14:textId="77777777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CFDE3" w14:textId="63AC393D" w:rsidR="00185F4C" w:rsidRPr="007D566B" w:rsidRDefault="00185F4C" w:rsidP="00185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4A0F0" w14:textId="77777777" w:rsidR="00185F4C" w:rsidRPr="007D566B" w:rsidRDefault="00185F4C" w:rsidP="00185F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опыта работы педагогов и образовательных организаций на региональном и всероссийском уровне</w:t>
            </w:r>
          </w:p>
        </w:tc>
      </w:tr>
    </w:tbl>
    <w:p w14:paraId="2187D719" w14:textId="77777777" w:rsidR="00185F4C" w:rsidRPr="007D566B" w:rsidRDefault="00185F4C" w:rsidP="00185F4C">
      <w:pPr>
        <w:rPr>
          <w:rFonts w:ascii="Times New Roman" w:hAnsi="Times New Roman" w:cs="Times New Roman"/>
          <w:sz w:val="24"/>
          <w:szCs w:val="24"/>
        </w:rPr>
      </w:pPr>
    </w:p>
    <w:p w14:paraId="3860A4C3" w14:textId="77777777" w:rsidR="00275B03" w:rsidRDefault="00275B03" w:rsidP="00275B03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309D380F" w14:textId="77777777" w:rsidR="00275B03" w:rsidRDefault="00275B03" w:rsidP="00275B03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2EFCA4A1" w14:textId="77777777" w:rsidR="00275B03" w:rsidRDefault="00275B03" w:rsidP="00275B03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3A99383D" w14:textId="77777777" w:rsidR="00275B03" w:rsidRDefault="00275B03" w:rsidP="00275B03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603BFF7B" w14:textId="2D4491C7" w:rsidR="00275B03" w:rsidRDefault="00275B03" w:rsidP="00275B03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8. </w:t>
      </w:r>
    </w:p>
    <w:p w14:paraId="0E36FF62" w14:textId="40E65AF3" w:rsidR="00275B03" w:rsidRPr="00275B03" w:rsidRDefault="00275B03" w:rsidP="00275B03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275B03">
        <w:rPr>
          <w:rFonts w:ascii="Times New Roman" w:hAnsi="Times New Roman" w:cs="Times New Roman"/>
          <w:sz w:val="24"/>
          <w:szCs w:val="24"/>
        </w:rPr>
        <w:t xml:space="preserve">к приказу Управления образования </w:t>
      </w:r>
    </w:p>
    <w:p w14:paraId="6EF00DF1" w14:textId="77777777" w:rsidR="00275B03" w:rsidRPr="00275B03" w:rsidRDefault="00275B03" w:rsidP="00275B03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275B03">
        <w:rPr>
          <w:rFonts w:ascii="Times New Roman" w:hAnsi="Times New Roman" w:cs="Times New Roman"/>
          <w:sz w:val="24"/>
          <w:szCs w:val="24"/>
        </w:rPr>
        <w:t>Администрации Тоджинского кожууна</w:t>
      </w:r>
    </w:p>
    <w:p w14:paraId="0A53D15D" w14:textId="77777777" w:rsidR="00275B03" w:rsidRPr="00275B03" w:rsidRDefault="00275B03" w:rsidP="00275B03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275B03">
        <w:rPr>
          <w:rFonts w:ascii="Times New Roman" w:hAnsi="Times New Roman" w:cs="Times New Roman"/>
          <w:sz w:val="24"/>
          <w:szCs w:val="24"/>
        </w:rPr>
        <w:t xml:space="preserve"> от 28.03.2022 г. № 80</w:t>
      </w:r>
    </w:p>
    <w:p w14:paraId="34C8C57A" w14:textId="77777777" w:rsidR="00275B03" w:rsidRDefault="00275B03" w:rsidP="00185F4C">
      <w:pPr>
        <w:widowControl w:val="0"/>
        <w:spacing w:after="0" w:line="274" w:lineRule="exact"/>
        <w:ind w:left="10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</w:p>
    <w:p w14:paraId="1EA80C92" w14:textId="77777777" w:rsidR="00275B03" w:rsidRDefault="00185F4C" w:rsidP="00185F4C">
      <w:pPr>
        <w:widowControl w:val="0"/>
        <w:spacing w:after="0" w:line="274" w:lineRule="exact"/>
        <w:ind w:left="10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  <w:r w:rsidRPr="007D566B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План мероприятий («дорожная карта» 2.4.) по развитию в </w:t>
      </w:r>
      <w:r w:rsidR="00A066EB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Тоджинском кожууне</w:t>
      </w:r>
    </w:p>
    <w:p w14:paraId="42D3F031" w14:textId="31D16E78" w:rsidR="00185F4C" w:rsidRPr="007D566B" w:rsidRDefault="00185F4C" w:rsidP="00275B03">
      <w:pPr>
        <w:widowControl w:val="0"/>
        <w:spacing w:after="0" w:line="274" w:lineRule="exact"/>
        <w:ind w:left="10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</w:pPr>
      <w:r w:rsidRPr="007D566B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 системы мониторинга качества дошкольного образования</w:t>
      </w:r>
      <w:r w:rsidR="00275B03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 xml:space="preserve"> </w:t>
      </w:r>
      <w:r w:rsidRPr="007D566B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на 2021-2022 годы</w:t>
      </w:r>
    </w:p>
    <w:tbl>
      <w:tblPr>
        <w:tblW w:w="9679" w:type="dxa"/>
        <w:tblLook w:val="04A0" w:firstRow="1" w:lastRow="0" w:firstColumn="1" w:lastColumn="0" w:noHBand="0" w:noVBand="1"/>
      </w:tblPr>
      <w:tblGrid>
        <w:gridCol w:w="825"/>
        <w:gridCol w:w="2306"/>
        <w:gridCol w:w="1773"/>
        <w:gridCol w:w="2342"/>
        <w:gridCol w:w="2433"/>
      </w:tblGrid>
      <w:tr w:rsidR="004E62D1" w:rsidRPr="007D566B" w14:paraId="280F3615" w14:textId="77777777" w:rsidTr="00A8767D">
        <w:trPr>
          <w:trHeight w:val="15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26FBA" w14:textId="77777777" w:rsidR="004E62D1" w:rsidRPr="007D566B" w:rsidRDefault="004E62D1" w:rsidP="004E62D1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509EF" w14:textId="77777777" w:rsidR="004E62D1" w:rsidRPr="007D566B" w:rsidRDefault="004E62D1" w:rsidP="004E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B0E15" w14:textId="77777777" w:rsidR="004E62D1" w:rsidRPr="007D566B" w:rsidRDefault="004E62D1" w:rsidP="004E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829FF" w14:textId="77777777" w:rsidR="004E62D1" w:rsidRPr="007D566B" w:rsidRDefault="004E62D1" w:rsidP="004E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00AE8" w14:textId="77777777" w:rsidR="004E62D1" w:rsidRPr="007D566B" w:rsidRDefault="004E62D1" w:rsidP="004E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4E62D1" w:rsidRPr="007D566B" w14:paraId="1C2CB90A" w14:textId="77777777" w:rsidTr="004E62D1">
        <w:trPr>
          <w:trHeight w:val="13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A8843" w14:textId="77777777" w:rsidR="004E62D1" w:rsidRPr="007D566B" w:rsidRDefault="004E62D1" w:rsidP="004E62D1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A5ADD" w14:textId="77777777" w:rsidR="004E62D1" w:rsidRPr="007D566B" w:rsidRDefault="004E62D1" w:rsidP="004E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повышению качества образовательных программ дошкольного образования</w:t>
            </w:r>
          </w:p>
        </w:tc>
      </w:tr>
      <w:tr w:rsidR="004E62D1" w:rsidRPr="007D566B" w14:paraId="462B041C" w14:textId="77777777" w:rsidTr="00A8767D">
        <w:trPr>
          <w:trHeight w:val="412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3658F" w14:textId="77777777" w:rsidR="004E62D1" w:rsidRPr="007D566B" w:rsidRDefault="004E62D1" w:rsidP="004E62D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C103E" w14:textId="4F25351B" w:rsidR="004E62D1" w:rsidRPr="007D566B" w:rsidRDefault="004E62D1" w:rsidP="004E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региональном этапа мониторинга качества дошкольного образования (АНО ДПО НИКО при участии федеральной службы</w:t>
            </w:r>
            <w:r w:rsidR="0033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надзору и контролю в образовании).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7E694" w14:textId="77777777" w:rsidR="004E62D1" w:rsidRPr="007D566B" w:rsidRDefault="004E62D1" w:rsidP="004E6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(по согласованию с АНО ДПО НИКО)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57D42" w14:textId="19F56593" w:rsidR="004E62D1" w:rsidRPr="007D566B" w:rsidRDefault="004E62D1" w:rsidP="004E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УО,</w:t>
            </w:r>
            <w:r w:rsidR="00237F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2F703" w14:textId="77777777" w:rsidR="004E62D1" w:rsidRPr="007D566B" w:rsidRDefault="004E62D1" w:rsidP="004E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4E62D1" w:rsidRPr="007D566B" w14:paraId="44948704" w14:textId="77777777" w:rsidTr="00A8767D">
        <w:trPr>
          <w:trHeight w:val="30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96DBA" w14:textId="77777777" w:rsidR="004E62D1" w:rsidRPr="007D566B" w:rsidRDefault="004E62D1" w:rsidP="004E62D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36451" w14:textId="77777777" w:rsidR="004E62D1" w:rsidRPr="007D566B" w:rsidRDefault="004E62D1" w:rsidP="004E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соответствия образовательных программ дошкольного образования требованиям ФГОС ДО.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C590E" w14:textId="77777777" w:rsidR="004E62D1" w:rsidRPr="007D566B" w:rsidRDefault="004E62D1" w:rsidP="004E6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161ED" w14:textId="77777777" w:rsidR="004E62D1" w:rsidRPr="007D566B" w:rsidRDefault="004E62D1" w:rsidP="004E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УО, ОО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693E5" w14:textId="77777777" w:rsidR="004E62D1" w:rsidRPr="007D566B" w:rsidRDefault="004E62D1" w:rsidP="004E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4E62D1" w:rsidRPr="007D566B" w14:paraId="26397453" w14:textId="77777777" w:rsidTr="00A8767D">
        <w:trPr>
          <w:trHeight w:val="27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C8198" w14:textId="77777777" w:rsidR="004E62D1" w:rsidRPr="007D566B" w:rsidRDefault="004E62D1" w:rsidP="004E62D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44F3B" w14:textId="77777777" w:rsidR="004E62D1" w:rsidRPr="007D566B" w:rsidRDefault="004E62D1" w:rsidP="004E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региональном конкурсе ДОО, реализующих инновационные образовательные программы.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047F4" w14:textId="77777777" w:rsidR="004E62D1" w:rsidRPr="007D566B" w:rsidRDefault="004E62D1" w:rsidP="004E6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513FD" w14:textId="77777777" w:rsidR="004E62D1" w:rsidRPr="007D566B" w:rsidRDefault="004E62D1" w:rsidP="004E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УО, ОО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C9B2A" w14:textId="77777777" w:rsidR="004E62D1" w:rsidRPr="007D566B" w:rsidRDefault="004E62D1" w:rsidP="004E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ДОО в участии в конкурсе</w:t>
            </w:r>
          </w:p>
        </w:tc>
      </w:tr>
      <w:tr w:rsidR="004E62D1" w:rsidRPr="007D566B" w14:paraId="5E7FF8B2" w14:textId="77777777" w:rsidTr="004E62D1">
        <w:trPr>
          <w:trHeight w:val="87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0545F" w14:textId="77777777" w:rsidR="004E62D1" w:rsidRPr="007D566B" w:rsidRDefault="004E62D1" w:rsidP="004E62D1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1672D" w14:textId="77777777" w:rsidR="004E62D1" w:rsidRPr="007D566B" w:rsidRDefault="004E62D1" w:rsidP="004E6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повышению качества педагогической работы в области дошкольного образования</w:t>
            </w:r>
          </w:p>
        </w:tc>
      </w:tr>
      <w:tr w:rsidR="004E62D1" w:rsidRPr="007D566B" w14:paraId="04CD9284" w14:textId="77777777" w:rsidTr="00A8767D">
        <w:trPr>
          <w:trHeight w:val="432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4AC36" w14:textId="77777777" w:rsidR="004E62D1" w:rsidRPr="007D566B" w:rsidRDefault="004E62D1" w:rsidP="004E62D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F94DF" w14:textId="77777777" w:rsidR="004E62D1" w:rsidRPr="007D566B" w:rsidRDefault="004E62D1" w:rsidP="004E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региональном этапе мониторинга качества дошкольного образования (АНО ДПО НИКО при участии федеральной службы по надзору и контролю в образовании).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EEF3A" w14:textId="77777777" w:rsidR="004E62D1" w:rsidRPr="007D566B" w:rsidRDefault="004E62D1" w:rsidP="004E62D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(по согласованию с АНО ДПО НИКО)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C5119" w14:textId="77777777" w:rsidR="004E62D1" w:rsidRPr="007D566B" w:rsidRDefault="004E62D1" w:rsidP="004E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УО, ОО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FFB6F" w14:textId="77777777" w:rsidR="004E62D1" w:rsidRPr="007D566B" w:rsidRDefault="004E62D1" w:rsidP="004E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4E62D1" w:rsidRPr="007D566B" w14:paraId="7621EC87" w14:textId="77777777" w:rsidTr="00A8767D">
        <w:trPr>
          <w:trHeight w:val="417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A867A" w14:textId="77777777" w:rsidR="004E62D1" w:rsidRPr="007D566B" w:rsidRDefault="004E62D1" w:rsidP="004E62D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5DCD3" w14:textId="725AE916" w:rsidR="004E62D1" w:rsidRPr="007D566B" w:rsidRDefault="004E62D1" w:rsidP="004E6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Повышения квалификации педагогических работников ДОО по основным направлениям достижения необходимого качества дошкольного образования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550B5" w14:textId="69FF4A16" w:rsidR="004E62D1" w:rsidRPr="007D566B" w:rsidRDefault="004E62D1" w:rsidP="004E6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соответствии с графиком </w:t>
            </w:r>
            <w:r w:rsidR="003333C6" w:rsidRPr="00333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ГАОУ ДПО Тувинский институт развития образования и повышения квалификации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62997" w14:textId="77777777" w:rsidR="004E62D1" w:rsidRPr="007D566B" w:rsidRDefault="004E62D1" w:rsidP="004E62D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УО, Педагогические работники ДОО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646AB" w14:textId="77777777" w:rsidR="004E62D1" w:rsidRPr="007D566B" w:rsidRDefault="004E62D1" w:rsidP="004E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педагогических работников</w:t>
            </w:r>
          </w:p>
        </w:tc>
      </w:tr>
      <w:tr w:rsidR="004E62D1" w:rsidRPr="007D566B" w14:paraId="2302EFA5" w14:textId="77777777" w:rsidTr="00237F33">
        <w:trPr>
          <w:trHeight w:val="94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BF227" w14:textId="77777777" w:rsidR="004E62D1" w:rsidRPr="007D566B" w:rsidRDefault="004E62D1" w:rsidP="004E6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5866D" w14:textId="77777777" w:rsidR="004E62D1" w:rsidRPr="007D566B" w:rsidRDefault="004E62D1" w:rsidP="004E6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повышению качества образовательной деятельности в ДОО</w:t>
            </w:r>
          </w:p>
        </w:tc>
      </w:tr>
      <w:tr w:rsidR="004E62D1" w:rsidRPr="007D566B" w14:paraId="0AE80DB8" w14:textId="77777777" w:rsidTr="00A8767D">
        <w:trPr>
          <w:trHeight w:val="368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063EF" w14:textId="77777777" w:rsidR="004E62D1" w:rsidRPr="007D566B" w:rsidRDefault="004E62D1" w:rsidP="004E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69D3F" w14:textId="77777777" w:rsidR="004E62D1" w:rsidRPr="007D566B" w:rsidRDefault="004E62D1" w:rsidP="004E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региональном этапе мониторинга качества дошкольного образования (АНО ДПО НИКО при участии федеральной службы по надзору и контролю в образовании).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B3010" w14:textId="77777777" w:rsidR="004E62D1" w:rsidRPr="007D566B" w:rsidRDefault="004E62D1" w:rsidP="004E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(по согласованию с АНО ДПО НИКО)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F95CE" w14:textId="77777777" w:rsidR="004E62D1" w:rsidRPr="007D566B" w:rsidRDefault="004E62D1" w:rsidP="004E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УО, ОО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2B7F6" w14:textId="77777777" w:rsidR="004E62D1" w:rsidRPr="007D566B" w:rsidRDefault="004E62D1" w:rsidP="004E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4E62D1" w:rsidRPr="007D566B" w14:paraId="125A7434" w14:textId="77777777" w:rsidTr="00A8767D">
        <w:trPr>
          <w:trHeight w:val="288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30BE9" w14:textId="77777777" w:rsidR="004E62D1" w:rsidRPr="007D566B" w:rsidRDefault="004E62D1" w:rsidP="004E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CA8BD" w14:textId="3EA9D538" w:rsidR="004E62D1" w:rsidRPr="007D566B" w:rsidRDefault="004E62D1" w:rsidP="004E6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информации о лучших образовательных практиках в сетевом профессиональном сообществе педагогов </w:t>
            </w:r>
            <w:r w:rsidR="00A8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Тоджинского района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20BE4" w14:textId="77777777" w:rsidR="004E62D1" w:rsidRPr="007D566B" w:rsidRDefault="004E62D1" w:rsidP="004E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2021 -2022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EEA45" w14:textId="77777777" w:rsidR="004E62D1" w:rsidRPr="007D566B" w:rsidRDefault="004E62D1" w:rsidP="004E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УО, ОО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E14A2" w14:textId="77777777" w:rsidR="004E62D1" w:rsidRPr="007D566B" w:rsidRDefault="004E62D1" w:rsidP="004E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Информированность педагогического сообщества о лучших педагогических практиках (ссылка на сетевое сообщество)</w:t>
            </w:r>
          </w:p>
        </w:tc>
      </w:tr>
      <w:tr w:rsidR="004E62D1" w:rsidRPr="007D566B" w14:paraId="4A330D81" w14:textId="77777777" w:rsidTr="00A8767D">
        <w:trPr>
          <w:trHeight w:val="3186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8B134" w14:textId="77777777" w:rsidR="004E62D1" w:rsidRPr="007D566B" w:rsidRDefault="004E62D1" w:rsidP="004E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2E837" w14:textId="77777777" w:rsidR="004E62D1" w:rsidRPr="007D566B" w:rsidRDefault="004E62D1" w:rsidP="004E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муниципальном этапе регионального этапа профессионального конкурса педагогического мастерства «Воспитатель года России».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35508" w14:textId="77777777" w:rsidR="004E62D1" w:rsidRPr="007D566B" w:rsidRDefault="004E62D1" w:rsidP="004E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1DF95" w14:textId="77777777" w:rsidR="004E62D1" w:rsidRPr="007D566B" w:rsidRDefault="004E62D1" w:rsidP="004E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УО, ОО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B4281" w14:textId="77777777" w:rsidR="004E62D1" w:rsidRPr="007D566B" w:rsidRDefault="004E62D1" w:rsidP="004E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педагогов, в конкурсе профессионального мастерства</w:t>
            </w:r>
          </w:p>
        </w:tc>
      </w:tr>
      <w:tr w:rsidR="004E62D1" w:rsidRPr="007D566B" w14:paraId="0AFBC9C2" w14:textId="77777777" w:rsidTr="00A8767D">
        <w:trPr>
          <w:trHeight w:val="2113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9E203" w14:textId="77777777" w:rsidR="004E62D1" w:rsidRPr="007D566B" w:rsidRDefault="004E62D1" w:rsidP="004E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03FE4" w14:textId="77777777" w:rsidR="004E62D1" w:rsidRPr="007D566B" w:rsidRDefault="004E62D1" w:rsidP="004E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методических рекомендаций ГБОУ ДПО НИРО по развитию детей в семье.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FED84" w14:textId="77777777" w:rsidR="004E62D1" w:rsidRPr="007D566B" w:rsidRDefault="004E62D1" w:rsidP="004E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792B5" w14:textId="77777777" w:rsidR="004E62D1" w:rsidRPr="007D566B" w:rsidRDefault="004E62D1" w:rsidP="004E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3F49B" w14:textId="77777777" w:rsidR="004E62D1" w:rsidRPr="007D566B" w:rsidRDefault="004E62D1" w:rsidP="004E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4E62D1" w:rsidRPr="007D566B" w14:paraId="4B5523FE" w14:textId="77777777" w:rsidTr="004E62D1">
        <w:trPr>
          <w:trHeight w:val="94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7DD15" w14:textId="77777777" w:rsidR="004E62D1" w:rsidRPr="007D566B" w:rsidRDefault="004E62D1" w:rsidP="004E6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96504" w14:textId="77777777" w:rsidR="004E62D1" w:rsidRPr="007D566B" w:rsidRDefault="004E62D1" w:rsidP="004E6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повышению качества образовательных условий в ДОО</w:t>
            </w:r>
          </w:p>
        </w:tc>
      </w:tr>
      <w:tr w:rsidR="004E62D1" w:rsidRPr="007D566B" w14:paraId="6744831A" w14:textId="77777777" w:rsidTr="00A8767D">
        <w:trPr>
          <w:trHeight w:val="3404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2A370" w14:textId="77777777" w:rsidR="004E62D1" w:rsidRPr="007D566B" w:rsidRDefault="004E62D1" w:rsidP="004E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4C333" w14:textId="77777777" w:rsidR="004E62D1" w:rsidRPr="007D566B" w:rsidRDefault="004E62D1" w:rsidP="004E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региональном этапе мониторинга качества дошкольного образования (АНО ДПО НИКО при участии федеральной службы по надзору и контролю в образовании).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14841" w14:textId="77777777" w:rsidR="004E62D1" w:rsidRPr="007D566B" w:rsidRDefault="004E62D1" w:rsidP="004E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(по согласованию с АНО ДПО НИКО)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DBF73" w14:textId="77777777" w:rsidR="004E62D1" w:rsidRPr="007D566B" w:rsidRDefault="004E62D1" w:rsidP="004E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УО, ОО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696D0" w14:textId="77777777" w:rsidR="004E62D1" w:rsidRPr="007D566B" w:rsidRDefault="004E62D1" w:rsidP="004E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4E62D1" w:rsidRPr="007D566B" w14:paraId="587A6C8E" w14:textId="77777777" w:rsidTr="00A8767D">
        <w:trPr>
          <w:trHeight w:val="5238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6589B" w14:textId="77777777" w:rsidR="004E62D1" w:rsidRPr="007D566B" w:rsidRDefault="004E62D1" w:rsidP="004E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21C2E" w14:textId="32F70CBC" w:rsidR="004E62D1" w:rsidRPr="007D566B" w:rsidRDefault="004E62D1" w:rsidP="004E6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руководителей и педагогических работников, включающих вопросы создания психолого - педагогических условий развития и воспитания детей в ДОО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003CC" w14:textId="7EF5B393" w:rsidR="004E62D1" w:rsidRPr="007D566B" w:rsidRDefault="004E62D1" w:rsidP="004E6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2021 -2022 (в соответствии с графиком </w:t>
            </w:r>
            <w:r w:rsidR="00A8767D" w:rsidRPr="00A8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ГАОУ ДПО Тувинский институт развития образования и повышения квалификации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EA950" w14:textId="77777777" w:rsidR="004E62D1" w:rsidRPr="007D566B" w:rsidRDefault="004E62D1" w:rsidP="004E62D1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УО, Руководители и педагогические работники ДОО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233D0" w14:textId="77777777" w:rsidR="004E62D1" w:rsidRPr="007D566B" w:rsidRDefault="004E62D1" w:rsidP="004E6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руководителей и педагогических работников ДОО.</w:t>
            </w:r>
          </w:p>
        </w:tc>
      </w:tr>
      <w:tr w:rsidR="00A8767D" w:rsidRPr="007D566B" w14:paraId="0034D68E" w14:textId="77777777" w:rsidTr="00A8767D">
        <w:trPr>
          <w:trHeight w:val="30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3740D" w14:textId="77777777" w:rsidR="00A8767D" w:rsidRPr="007D566B" w:rsidRDefault="00A8767D" w:rsidP="004E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30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7D25B" w14:textId="77777777" w:rsidR="00A8767D" w:rsidRPr="007D566B" w:rsidRDefault="00A8767D" w:rsidP="004E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ежегодном мониторинге соответствия образовательных условий ДОО требованиям ФГОС</w:t>
            </w:r>
          </w:p>
          <w:p w14:paraId="78A80936" w14:textId="7DADA4CD" w:rsidR="00A8767D" w:rsidRPr="007D566B" w:rsidRDefault="00A8767D" w:rsidP="004E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ДО.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64B6F" w14:textId="77777777" w:rsidR="00A8767D" w:rsidRPr="007D566B" w:rsidRDefault="00A8767D" w:rsidP="004E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8D40B" w14:textId="77777777" w:rsidR="00A8767D" w:rsidRPr="007D566B" w:rsidRDefault="00A8767D" w:rsidP="004E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УО, ОО</w:t>
            </w: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B60FF" w14:textId="77777777" w:rsidR="00A8767D" w:rsidRPr="007D566B" w:rsidRDefault="00A8767D" w:rsidP="004E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 по результатам мониторинга</w:t>
            </w:r>
          </w:p>
        </w:tc>
      </w:tr>
      <w:tr w:rsidR="004E62D1" w:rsidRPr="007D566B" w14:paraId="4297AA86" w14:textId="77777777" w:rsidTr="004E62D1">
        <w:trPr>
          <w:trHeight w:val="94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29793" w14:textId="77777777" w:rsidR="004E62D1" w:rsidRPr="007D566B" w:rsidRDefault="004E62D1" w:rsidP="004E6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DBAE4" w14:textId="77777777" w:rsidR="004E62D1" w:rsidRPr="007D566B" w:rsidRDefault="004E62D1" w:rsidP="004E6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повышению качества дошкольного образования для детей с ОВЗ</w:t>
            </w:r>
          </w:p>
        </w:tc>
      </w:tr>
      <w:tr w:rsidR="004E62D1" w:rsidRPr="007D566B" w14:paraId="38A401C4" w14:textId="77777777" w:rsidTr="00A8767D">
        <w:trPr>
          <w:trHeight w:val="421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5AD85" w14:textId="77777777" w:rsidR="004E62D1" w:rsidRPr="007D566B" w:rsidRDefault="004E62D1" w:rsidP="004E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EB529" w14:textId="77777777" w:rsidR="004E62D1" w:rsidRPr="007D566B" w:rsidRDefault="004E62D1" w:rsidP="004E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региональном этапе мониторинга качества дошкольного образования (АНО ДПО НИКО при участии федеральной службы по надзору и контролю в образовании).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8CAAD" w14:textId="77777777" w:rsidR="004E62D1" w:rsidRPr="007D566B" w:rsidRDefault="004E62D1" w:rsidP="004E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(по согласованию с АНО ДПО НИКО)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40E2A" w14:textId="77777777" w:rsidR="004E62D1" w:rsidRPr="007D566B" w:rsidRDefault="004E62D1" w:rsidP="004E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УО, ОО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02765" w14:textId="77777777" w:rsidR="004E62D1" w:rsidRPr="007D566B" w:rsidRDefault="004E62D1" w:rsidP="004E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4E62D1" w:rsidRPr="007D566B" w14:paraId="2CC716AF" w14:textId="77777777" w:rsidTr="00A8767D">
        <w:trPr>
          <w:trHeight w:val="337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49F43" w14:textId="77777777" w:rsidR="004E62D1" w:rsidRPr="007D566B" w:rsidRDefault="004E62D1" w:rsidP="004E62D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E85C4" w14:textId="60507D25" w:rsidR="004E62D1" w:rsidRPr="007D566B" w:rsidRDefault="004E62D1" w:rsidP="004E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квалификации руководителей и педагогических работников ДОО по вопросам качества образовательной деятельности с детьми с ОВЗ </w:t>
            </w:r>
            <w:r w:rsidR="00A8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ДОО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E5B10" w14:textId="272E339B" w:rsidR="004E62D1" w:rsidRPr="007D566B" w:rsidRDefault="004E62D1" w:rsidP="004E62D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2021 -2022 (в соответствии с графиком </w:t>
            </w:r>
            <w:r w:rsidR="00A8767D" w:rsidRPr="00A8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ГАОУ ДПО Тувинский институт развития образования и повышения квалификации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84AC1" w14:textId="38B7B02A" w:rsidR="004E62D1" w:rsidRPr="007D566B" w:rsidRDefault="004E62D1" w:rsidP="004E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УО, </w:t>
            </w:r>
            <w:r w:rsidR="00A8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 и педагогические работники ДОО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8B511" w14:textId="77777777" w:rsidR="004E62D1" w:rsidRPr="007D566B" w:rsidRDefault="004E62D1" w:rsidP="004E6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руководителей и педагогических работников ДОО.</w:t>
            </w:r>
          </w:p>
        </w:tc>
      </w:tr>
      <w:tr w:rsidR="004E62D1" w:rsidRPr="007D566B" w14:paraId="6D293E64" w14:textId="77777777" w:rsidTr="00A8767D">
        <w:trPr>
          <w:trHeight w:val="133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DF251" w14:textId="77777777" w:rsidR="004E62D1" w:rsidRPr="007D566B" w:rsidRDefault="004E62D1" w:rsidP="004E62D1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5F6D9" w14:textId="77777777" w:rsidR="004E62D1" w:rsidRPr="007D566B" w:rsidRDefault="004E62D1" w:rsidP="004E6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на развитие механизмов управления качеством дошкольного образования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BD28D" w14:textId="77777777" w:rsidR="004E62D1" w:rsidRPr="007D566B" w:rsidRDefault="004E62D1" w:rsidP="004E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62D1" w:rsidRPr="007D566B" w14:paraId="3AB1D06E" w14:textId="77777777" w:rsidTr="00A8767D">
        <w:trPr>
          <w:trHeight w:val="423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B73FE" w14:textId="77777777" w:rsidR="004E62D1" w:rsidRPr="007D566B" w:rsidRDefault="004E62D1" w:rsidP="004E62D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DC63F" w14:textId="77777777" w:rsidR="004E62D1" w:rsidRPr="007D566B" w:rsidRDefault="004E62D1" w:rsidP="004E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региональном этапе мониторинга качества дошкольного образования (АНО ДПО НИКО при участии федеральной службы по надзору и контролю в образовании)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B12BD" w14:textId="77777777" w:rsidR="004E62D1" w:rsidRPr="007D566B" w:rsidRDefault="004E62D1" w:rsidP="004E62D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(по согласованию с АНО ДПО НИКО)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AAAD0" w14:textId="77777777" w:rsidR="004E62D1" w:rsidRPr="007D566B" w:rsidRDefault="004E62D1" w:rsidP="004E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УО, ОО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7B25A" w14:textId="77777777" w:rsidR="004E62D1" w:rsidRPr="007D566B" w:rsidRDefault="004E62D1" w:rsidP="004E6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4E62D1" w:rsidRPr="007D566B" w14:paraId="50C78276" w14:textId="77777777" w:rsidTr="00A8767D">
        <w:trPr>
          <w:trHeight w:val="369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5EC78" w14:textId="77777777" w:rsidR="004E62D1" w:rsidRPr="007D566B" w:rsidRDefault="004E62D1" w:rsidP="004E62D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6.2.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D8FA2" w14:textId="77777777" w:rsidR="004E62D1" w:rsidRPr="007D566B" w:rsidRDefault="004E62D1" w:rsidP="004E6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конференции "Оценка качества дошкольного образования как механизм развития дошкольного образования в регионе"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C241A" w14:textId="77777777" w:rsidR="004E62D1" w:rsidRPr="007D566B" w:rsidRDefault="004E62D1" w:rsidP="004E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мая 2021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1C2A7" w14:textId="77777777" w:rsidR="004E62D1" w:rsidRPr="007D566B" w:rsidRDefault="004E62D1" w:rsidP="004E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УО, ОО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545E8" w14:textId="0F556528" w:rsidR="004E62D1" w:rsidRPr="007D566B" w:rsidRDefault="004E62D1" w:rsidP="004E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Резолюция конференции (на сайте </w:t>
            </w:r>
            <w:r w:rsidR="00A8767D" w:rsidRPr="00A8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ГАОУ ДПО Тувинский институт развития образования и повышения квалификации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E62D1" w:rsidRPr="007D566B" w14:paraId="634A3C7F" w14:textId="77777777" w:rsidTr="00A8767D">
        <w:trPr>
          <w:trHeight w:val="3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4D704" w14:textId="77777777" w:rsidR="004E62D1" w:rsidRPr="007D566B" w:rsidRDefault="004E62D1" w:rsidP="004E62D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97F62" w14:textId="77777777" w:rsidR="004E62D1" w:rsidRPr="007D566B" w:rsidRDefault="004E62D1" w:rsidP="004E6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руководителей по менеджменту дошкольного образования по результатам оценки его качества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89EA8" w14:textId="4352B5C8" w:rsidR="004E62D1" w:rsidRPr="007D566B" w:rsidRDefault="004E62D1" w:rsidP="004E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A8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A8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соответствии с графиком </w:t>
            </w:r>
            <w:r w:rsidR="00A8767D" w:rsidRPr="00A8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ГАОУ ДПО Тувинский институт развития образования и повышения квалификации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B5485" w14:textId="77777777" w:rsidR="004E62D1" w:rsidRPr="007D566B" w:rsidRDefault="004E62D1" w:rsidP="004E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УО, Руководители ДОО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642B8" w14:textId="77777777" w:rsidR="004E62D1" w:rsidRPr="007D566B" w:rsidRDefault="004E62D1" w:rsidP="004E6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руководителей</w:t>
            </w:r>
          </w:p>
        </w:tc>
      </w:tr>
      <w:tr w:rsidR="004E62D1" w:rsidRPr="007D566B" w14:paraId="6FCDA860" w14:textId="77777777" w:rsidTr="00A8767D">
        <w:trPr>
          <w:trHeight w:val="373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FC20F" w14:textId="77777777" w:rsidR="004E62D1" w:rsidRPr="007D566B" w:rsidRDefault="004E62D1" w:rsidP="004E62D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47ED5" w14:textId="77777777" w:rsidR="004E62D1" w:rsidRPr="007D566B" w:rsidRDefault="004E62D1" w:rsidP="004E6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методической помощи руководителям и педагогическим коллективам в разработке и реализации программ развития ДОО.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292DB" w14:textId="77777777" w:rsidR="004E62D1" w:rsidRPr="007D566B" w:rsidRDefault="004E62D1" w:rsidP="004E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2021 -2022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8E7D4" w14:textId="77777777" w:rsidR="004E62D1" w:rsidRPr="007D566B" w:rsidRDefault="004E62D1" w:rsidP="004E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264B0" w14:textId="77777777" w:rsidR="004E62D1" w:rsidRPr="007D566B" w:rsidRDefault="004E62D1" w:rsidP="004E6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качества программ развития</w:t>
            </w:r>
          </w:p>
        </w:tc>
      </w:tr>
      <w:tr w:rsidR="004E62D1" w:rsidRPr="007D566B" w14:paraId="783B3879" w14:textId="77777777" w:rsidTr="00A8767D">
        <w:trPr>
          <w:trHeight w:val="2355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14F34" w14:textId="77777777" w:rsidR="004E62D1" w:rsidRPr="007D566B" w:rsidRDefault="004E62D1" w:rsidP="004E62D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8601E" w14:textId="77777777" w:rsidR="004E62D1" w:rsidRPr="007D566B" w:rsidRDefault="004E62D1" w:rsidP="004E6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аттестации руководителей ДОО, включающей экспертизу программ развития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C641F" w14:textId="77777777" w:rsidR="004E62D1" w:rsidRPr="007D566B" w:rsidRDefault="004E62D1" w:rsidP="004E62D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9D19B" w14:textId="77777777" w:rsidR="004E62D1" w:rsidRPr="007D566B" w:rsidRDefault="004E62D1" w:rsidP="004E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AE0B5" w14:textId="77777777" w:rsidR="004E62D1" w:rsidRPr="007D566B" w:rsidRDefault="004E62D1" w:rsidP="004E6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аттестации</w:t>
            </w:r>
          </w:p>
        </w:tc>
      </w:tr>
      <w:tr w:rsidR="004E62D1" w:rsidRPr="007D566B" w14:paraId="291B57C1" w14:textId="77777777" w:rsidTr="00A8767D">
        <w:trPr>
          <w:trHeight w:val="595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2670E" w14:textId="77777777" w:rsidR="004E62D1" w:rsidRPr="007D566B" w:rsidRDefault="004E62D1" w:rsidP="004E62D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6.6.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8498B" w14:textId="39AE4821" w:rsidR="004E62D1" w:rsidRPr="007D566B" w:rsidRDefault="004E62D1" w:rsidP="004E6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совещаний, семинаров по вопросам оценки качества дошкольного образования в ДОО в районе, участие в совещаниях и коллегиях </w:t>
            </w:r>
            <w:r w:rsidR="00A8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Министерства образования Республики Тыва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8767D" w:rsidRPr="00A87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ГАОУ ДПО Тувинский институт развития образования и повышения квалификации</w:t>
            </w: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A41F2" w14:textId="77777777" w:rsidR="004E62D1" w:rsidRPr="007D566B" w:rsidRDefault="004E62D1" w:rsidP="004E62D1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0C2D8" w14:textId="77777777" w:rsidR="004E62D1" w:rsidRPr="007D566B" w:rsidRDefault="004E62D1" w:rsidP="004E6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УО, ОО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FC1D1" w14:textId="77777777" w:rsidR="004E62D1" w:rsidRPr="007D566B" w:rsidRDefault="004E62D1" w:rsidP="004E6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Проведено не менее 2 муниципального совещания совещаний, семинаров по анализу эффективности мероприятий по достижению качества дошкольного образования в регионе (программы совещаний, коллегии и ссылки на материалы)</w:t>
            </w:r>
          </w:p>
        </w:tc>
      </w:tr>
    </w:tbl>
    <w:p w14:paraId="4EC906F6" w14:textId="77777777" w:rsidR="00185F4C" w:rsidRPr="007D566B" w:rsidRDefault="00185F4C" w:rsidP="00185F4C">
      <w:pPr>
        <w:rPr>
          <w:rFonts w:ascii="Times New Roman" w:hAnsi="Times New Roman" w:cs="Times New Roman"/>
          <w:sz w:val="24"/>
          <w:szCs w:val="24"/>
        </w:rPr>
      </w:pPr>
    </w:p>
    <w:sectPr w:rsidR="00185F4C" w:rsidRPr="007D566B" w:rsidSect="007D566B">
      <w:pgSz w:w="11906" w:h="16838" w:code="9"/>
      <w:pgMar w:top="1134" w:right="850" w:bottom="1134" w:left="1701" w:header="851" w:footer="720" w:gutter="0"/>
      <w:paperSrc w:first="7" w:other="7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456"/>
    <w:rsid w:val="00065435"/>
    <w:rsid w:val="001842FA"/>
    <w:rsid w:val="00185F4C"/>
    <w:rsid w:val="00221821"/>
    <w:rsid w:val="00237F33"/>
    <w:rsid w:val="00275B03"/>
    <w:rsid w:val="003333C6"/>
    <w:rsid w:val="00404830"/>
    <w:rsid w:val="0042041C"/>
    <w:rsid w:val="004278BD"/>
    <w:rsid w:val="0043606C"/>
    <w:rsid w:val="004A3C9B"/>
    <w:rsid w:val="004D1E15"/>
    <w:rsid w:val="004E62D1"/>
    <w:rsid w:val="0057261D"/>
    <w:rsid w:val="005B451D"/>
    <w:rsid w:val="006A455A"/>
    <w:rsid w:val="0070400E"/>
    <w:rsid w:val="007D566B"/>
    <w:rsid w:val="00895D7C"/>
    <w:rsid w:val="008D38CA"/>
    <w:rsid w:val="008E5B48"/>
    <w:rsid w:val="009332EF"/>
    <w:rsid w:val="00A066EB"/>
    <w:rsid w:val="00A8767D"/>
    <w:rsid w:val="00CD6456"/>
    <w:rsid w:val="00D858DF"/>
    <w:rsid w:val="00EB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F396B"/>
  <w15:chartTrackingRefBased/>
  <w15:docId w15:val="{5A210F62-DFE1-4B4C-9990-5EA20815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rsid w:val="008D38CA"/>
    <w:pPr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/>
  </w:style>
  <w:style w:type="table" w:styleId="a3">
    <w:name w:val="Table Grid"/>
    <w:basedOn w:val="a1"/>
    <w:uiPriority w:val="39"/>
    <w:rsid w:val="009332EF"/>
    <w:pPr>
      <w:spacing w:after="0" w:line="240" w:lineRule="auto"/>
    </w:pPr>
    <w:rPr>
      <w:rFonts w:ascii="Times New Roman" w:eastAsia="Courier New" w:hAnsi="Times New Roman" w:cs="Courier New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61</Pages>
  <Words>9986</Words>
  <Characters>56924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Эртине</dc:creator>
  <cp:keywords/>
  <dc:description/>
  <cp:lastModifiedBy>Светлана Чукпанай</cp:lastModifiedBy>
  <cp:revision>11</cp:revision>
  <dcterms:created xsi:type="dcterms:W3CDTF">2022-04-15T03:22:00Z</dcterms:created>
  <dcterms:modified xsi:type="dcterms:W3CDTF">2022-06-25T05:09:00Z</dcterms:modified>
</cp:coreProperties>
</file>